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6007883649fe" w:history="1">
              <w:r>
                <w:rPr>
                  <w:rStyle w:val="Hyperlink"/>
                </w:rPr>
                <w:t>2026-2032年中国新能源跑车行业现状及市场前景报告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6007883649fe" w:history="1">
              <w:r>
                <w:rPr>
                  <w:rStyle w:val="Hyperlink"/>
                </w:rPr>
                <w:t>2026-2032年中国新能源跑车行业现状及市场前景报告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6007883649fe" w:history="1">
                <w:r>
                  <w:rPr>
                    <w:rStyle w:val="Hyperlink"/>
                  </w:rPr>
                  <w:t>https://www.20087.com/6/30/XinNengYuanPaoCheShiChangQianJingYuCe.html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跑车是以纯电动或高性能混动系统驱动的高端运动车型，聚焦极致加速、操控精准性与声浪模拟体验，代表品牌包括特斯拉Roadster、保时捷Taycan及蔚来EP9等。新能源跑车普遍采用碳纤维车身、后轮转向、赛道级电池冷却及扭矩矢量分配技术，0–100km/h加速普遍进入3秒内。在电动化浪潮下，传统超跑厂商加速转型，但面临电池重量影响重心分布、高速续航衰减等工程挑战。消费者既期待电动瞬时扭矩带来的推背感，又对缺失机械声浪与换挡节奏存有情感落差，促使厂商开发主动声浪系统与模拟换挡震动。</w:t>
      </w:r>
      <w:r>
        <w:rPr>
          <w:rFonts w:hint="eastAsia"/>
        </w:rPr>
        <w:br/>
      </w:r>
      <w:r>
        <w:rPr>
          <w:rFonts w:hint="eastAsia"/>
        </w:rPr>
        <w:t>　　未来，新能源跑车将向固态电池赋能、空气动力学智能化与驾驶情感数字化方向跃迁。市场调研网认为，固态电池将大大提升能量密度与充电速度，同时降低底盘高度优化操控；主动式空气动力套件（如可变尾翼、底盘气流门）将根据车速与弯道实时调节下压力。在体验层面，线控转向与电控悬架将实现毫秒级响应；数字孪生座舱可记录并回放最佳圈速驾驶轨迹。此外，碳中和材料（如藻类皮革、再生碳纤维）将强化可持续豪华形象。长远看，新能源跑车将从性能机器升级为融合赛道科技、情感交互与零碳理念的移动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6007883649fe" w:history="1">
        <w:r>
          <w:rPr>
            <w:rStyle w:val="Hyperlink"/>
          </w:rPr>
          <w:t>2026-2032年中国新能源跑车行业现状及市场前景报告</w:t>
        </w:r>
      </w:hyperlink>
      <w:r>
        <w:rPr>
          <w:rFonts w:hint="eastAsia"/>
        </w:rPr>
        <w:t>》基于多年新能源跑车行业研究积累，结合新能源跑车行业市场现状，通过资深研究团队对新能源跑车市场资讯的系统整理与分析，依托权威数据资源及长期市场监测数据库，对新能源跑车行业进行了全面调研。报告详细分析了新能源跑车市场规模、市场前景、技术现状及未来发展方向，重点评估了新能源跑车行业内企业的竞争格局及经营表现，并通过SWOT分析揭示了新能源跑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026007883649fe" w:history="1">
        <w:r>
          <w:rPr>
            <w:rStyle w:val="Hyperlink"/>
          </w:rPr>
          <w:t>2026-2032年中国新能源跑车行业现状及市场前景报告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》为投资者提供了准确的市场现状分析及前景预判，帮助挖掘行业投资价值，并提出投资策略与营销策略建议，是把握新能源跑车行业动态、优化决策的重要工具。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新能源跑车市场概述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中国不同产品类型新能源跑车增长趋势2021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油电混动</w:t>
      </w:r>
      <w:r>
        <w:rPr>
          <w:rFonts w:hint="eastAsia"/>
        </w:rPr>
        <w:br/>
      </w:r>
      <w:r>
        <w:rPr>
          <w:rFonts w:hint="eastAsia"/>
        </w:rPr>
        <w:t>　　1.3 从不同应用，新能源跑车主要包括如下几个方面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中国不同应用新能源跑车增长趋势2021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私人</w:t>
      </w:r>
      <w:r>
        <w:rPr>
          <w:rFonts w:hint="eastAsia"/>
        </w:rPr>
        <w:br/>
      </w:r>
      <w:r>
        <w:rPr>
          <w:rFonts w:hint="eastAsia"/>
        </w:rPr>
        <w:t>　　1.4 中国新能源跑车发展现状及未来趋势（2021-2032）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中国市场新能源跑车收入及增长率（2021-2032）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中国市场新能源跑车销量及增长率（2021-2032）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中国市场主要新能源跑车厂商分析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中国市场主要厂商新能源跑车销量及市场占有率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中国市场主要厂商新能源跑车销量（2021-2026）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中国市场主要厂商新能源跑车收入及市场占有率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中国市场主要厂商新能源跑车收入（2021-2026）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中国市场主要厂商新能源跑车收入市场份额（2021-2026）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2025年中国市场主要厂商新能源跑车收入排名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中国市场主要厂商新能源跑车价格（2021-2026）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中国市场主要厂商新能源跑车总部及产地分布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中国市场主要厂商成立时间及新能源跑车商业化日期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中国市场主要厂商新能源跑车产品类型及应用</w:t>
      </w:r>
      <w:r>
        <w:rPr>
          <w:rFonts w:hint="eastAsia"/>
        </w:rPr>
        <w:br/>
      </w:r>
      <w:r>
        <w:rPr>
          <w:rFonts w:hint="eastAsia"/>
        </w:rPr>
        <w:t>　　2.7 新能源跑车行业集中度、竞争程度分析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新能源跑车行业集中度分析：2025年中国Top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中国市场新能源跑车第一梯队、第二梯队和第三梯队厂商（品牌）及2025年市场份额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不同产品类型新能源跑车分析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中国市场不同产品类型新能源跑车销量（2021-2032）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中国市场不同产品类型新能源跑车销量预测（2027-2032）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中国市场不同产品类型新能源跑车规模（2021-2032）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中国市场不同产品类型新能源跑车规模及市场份额（2021-2026）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中国市场不同产品类型新能源跑车规模预测（2027-2032）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中国市场不同产品类型新能源跑车价格走势（2021-2032）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不同应用新能源跑车分析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中国市场不同应用新能源跑车销量（2021-2032）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中国市场不同应用新能源跑车销量预测（2027-2032）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中国市场不同应用新能源跑车规模（2021-2032）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中国市场不同应用新能源跑车规模及市场份额（2021-2026）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中国市场不同应用新能源跑车规模预测（2027-2032）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中国市场不同应用新能源跑车价格走势（2021-2032）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新能源跑车行业发展分析---发展趋势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新能源跑车行业发展分析---厂商壁垒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新能源跑车行业发展分析---驱动因素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新能源跑车行业发展分析---制约因素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新能源跑车中国企业SWOT分析</w:t>
      </w:r>
      <w:r>
        <w:rPr>
          <w:rFonts w:hint="eastAsia"/>
        </w:rPr>
        <w:br/>
      </w:r>
      <w:r>
        <w:rPr>
          <w:rFonts w:hint="eastAsia"/>
        </w:rPr>
        <w:t>　　6.6 新能源跑车行业发展分析---行业政策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新能源跑车行业产业链简介</w:t>
      </w:r>
      <w:r>
        <w:rPr>
          <w:rFonts w:hint="eastAsia"/>
        </w:rPr>
        <w:br/>
      </w:r>
      <w:r>
        <w:rPr>
          <w:rFonts w:hint="eastAsia"/>
        </w:rPr>
        <w:t>　　7.2 新能源跑车产业链分析-上游</w:t>
      </w:r>
      <w:r>
        <w:rPr>
          <w:rFonts w:hint="eastAsia"/>
        </w:rPr>
        <w:br/>
      </w:r>
      <w:r>
        <w:rPr>
          <w:rFonts w:hint="eastAsia"/>
        </w:rPr>
        <w:t>　　7.3 新能源跑车产业链分析-中游</w:t>
      </w:r>
      <w:r>
        <w:rPr>
          <w:rFonts w:hint="eastAsia"/>
        </w:rPr>
        <w:br/>
      </w:r>
      <w:r>
        <w:rPr>
          <w:rFonts w:hint="eastAsia"/>
        </w:rPr>
        <w:t>　　7.4 新能源跑车产业链分析-下游</w:t>
      </w:r>
      <w:r>
        <w:rPr>
          <w:rFonts w:hint="eastAsia"/>
        </w:rPr>
        <w:br/>
      </w:r>
      <w:r>
        <w:rPr>
          <w:rFonts w:hint="eastAsia"/>
        </w:rPr>
        <w:t>　　7.5 新能源跑车行业采购模式</w:t>
      </w:r>
      <w:r>
        <w:rPr>
          <w:rFonts w:hint="eastAsia"/>
        </w:rPr>
        <w:br/>
      </w:r>
      <w:r>
        <w:rPr>
          <w:rFonts w:hint="eastAsia"/>
        </w:rPr>
        <w:t>　　7.6 新能源跑车行业生产模式</w:t>
      </w:r>
      <w:r>
        <w:rPr>
          <w:rFonts w:hint="eastAsia"/>
        </w:rPr>
        <w:br/>
      </w:r>
      <w:r>
        <w:rPr>
          <w:rFonts w:hint="eastAsia"/>
        </w:rPr>
        <w:t>　　7.7 新能源跑车行业销售模式及销售渠道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中国本土新能源跑车产能、产量分析</w:t>
      </w:r>
      <w:r>
        <w:rPr>
          <w:rFonts w:hint="eastAsia"/>
        </w:rPr>
        <w:br/>
      </w:r>
      <w:r>
        <w:rPr>
          <w:rFonts w:hint="eastAsia"/>
        </w:rPr>
        <w:t>　　8.1 中国新能源跑车供需现状及预测（2021-2032）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中国新能源跑车产能、产量、产能利用率及发展趋势（2021-2032）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中国新能源跑车产量、市场需求量及发展趋势（2021-2032）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中国新能源跑车进出口分析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中国市场新能源跑车主要进口来源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中国市场新能源跑车主要出口目的地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不同产品类型新能源跑车市场规模2021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不同应用新能源跑车市场规模2021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中国市场主要厂商新能源跑车销量（2021-2026）&amp;（台）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中国市场主要厂商新能源跑车收入份额（2021-2026）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2025年中国主要生产商新能源跑车收入排名（万元）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中国市场主要厂商新能源跑车价格（2021-2026）&amp;（US$/Unit）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中国市场主要厂商新能源跑车总部及产地分布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中国市场主要厂商成立时间及新能源跑车商业化日期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中国市场主要厂商新能源跑车产品类型及应用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中国市场不同产品类型新能源跑车销量（2021-2026）&amp;（台）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中国市场不同产品类型新能源跑车销量预测（2027-2032）&amp;（台）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中国市场不同产品类型新能源跑车销量市场份额预测（2027-2032）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中国市场不同产品类型新能源跑车规模（2021-2026）&amp;（万元）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中国市场不同产品类型新能源跑车规模市场份额（2021-2026）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中国市场不同产品类型新能源跑车规模预测（2027-2032）&amp;（万元）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中国市场不同产品类型新能源跑车规模市场份额预测（2027-2032）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中国市场不同应用新能源跑车销量（2021-2026）&amp;（台）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中国市场不同应用新能源跑车销量预测（2027-2032）&amp;（台）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中国市场不同应用新能源跑车销量市场份额预测（2027-2032）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中国市场不同应用新能源跑车规模（2021-2026）&amp;（万元）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中国市场不同应用新能源跑车规模市场份额（2021-2026）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中国市场不同应用新能源跑车规模预测（2027-2032）&amp;（万元）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中国市场不同应用新能源跑车规模市场份额预测（2027-2032）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新能源跑车行业发展分析---发展趋势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新能源跑车行业发展分析---厂商壁垒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新能源跑车行业发展分析---驱动因素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新能源跑车行业发展分析---制约因素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新能源跑车行业相关重点政策一览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新能源跑车行业供应链分析</w:t>
      </w:r>
      <w:r>
        <w:rPr>
          <w:rFonts w:hint="eastAsia"/>
        </w:rPr>
        <w:br/>
      </w:r>
      <w:r>
        <w:rPr>
          <w:rFonts w:hint="eastAsia"/>
        </w:rPr>
        <w:t>　　表 96： 新能源跑车上游原料供应商</w:t>
      </w:r>
      <w:r>
        <w:rPr>
          <w:rFonts w:hint="eastAsia"/>
        </w:rPr>
        <w:br/>
      </w:r>
      <w:r>
        <w:rPr>
          <w:rFonts w:hint="eastAsia"/>
        </w:rPr>
        <w:t>　　表 97： 新能源跑车行业主要下游客户</w:t>
      </w:r>
      <w:r>
        <w:rPr>
          <w:rFonts w:hint="eastAsia"/>
        </w:rPr>
        <w:br/>
      </w:r>
      <w:r>
        <w:rPr>
          <w:rFonts w:hint="eastAsia"/>
        </w:rPr>
        <w:t>　　表 98： 新能源跑车典型经销商</w:t>
      </w:r>
      <w:r>
        <w:rPr>
          <w:rFonts w:hint="eastAsia"/>
        </w:rPr>
        <w:br/>
      </w:r>
      <w:r>
        <w:rPr>
          <w:rFonts w:hint="eastAsia"/>
        </w:rPr>
        <w:t>　　表 99： 中国新能源跑车产量、销量、进口量及出口量（2021-2026）&amp;（台）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中国新能源跑车产量、销量、进口量及出口量预测（2027-2032）&amp;（台）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中国市场新能源跑车主要进口来源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中国市场新能源跑车主要出口目的地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新能源跑车产品图片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中国不同产品类型新能源跑车市场规模市场份额2025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油电混动产品图片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中国不同应用新能源跑车市场份额2025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私人</w:t>
      </w:r>
      <w:r>
        <w:rPr>
          <w:rFonts w:hint="eastAsia"/>
        </w:rPr>
        <w:br/>
      </w:r>
      <w:r>
        <w:rPr>
          <w:rFonts w:hint="eastAsia"/>
        </w:rPr>
        <w:t>　　图 8： 中国市场新能源跑车市场规模，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中国市场新能源跑车销量及增长率（2021-2032）&amp;（台）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2025年中国市场主要厂商新能源跑车销量市场份额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2025年中国市场主要厂商新能源跑车收入市场份额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2025年中国市场前五大厂商新能源跑车市场份额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2025年中国市场新能源跑车第一梯队、第二梯队和第三梯队厂商（品牌）及市场份额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中国市场不同产品类型新能源跑车价格走势（2021-2032）&amp;（US$/Unit）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中国市场不同应用新能源跑车价格走势（2021-2032）&amp;（US$/Unit）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新能源跑车中国企业SWOT分析</w:t>
      </w:r>
      <w:r>
        <w:rPr>
          <w:rFonts w:hint="eastAsia"/>
        </w:rPr>
        <w:br/>
      </w:r>
      <w:r>
        <w:rPr>
          <w:rFonts w:hint="eastAsia"/>
        </w:rPr>
        <w:t>　　图 18： 新能源跑车产业链</w:t>
      </w:r>
      <w:r>
        <w:rPr>
          <w:rFonts w:hint="eastAsia"/>
        </w:rPr>
        <w:br/>
      </w:r>
      <w:r>
        <w:rPr>
          <w:rFonts w:hint="eastAsia"/>
        </w:rPr>
        <w:t>　　图 19： 新能源跑车行业采购模式分析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新能源跑车行业生产模式分析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新能源跑车行业销售模式分析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中国新能源跑车产能、产量、产能利用率及发展趋势（2021-2032）&amp;（台）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中国新能源跑车产量、市场需求量及发展趋势（2021-2032）&amp;（台）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6007883649fe" w:history="1">
        <w:r>
          <w:rPr>
            <w:rStyle w:val="Hyperlink"/>
          </w:rPr>
          <w:t>2026-2032年中国新能源跑车行业现状及市场前景报告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6007883649fe" w:history="1">
        <w:r>
          <w:rPr>
            <w:rStyle w:val="Hyperlink"/>
          </w:rPr>
          <w:t>https://www.20087.com/6/30/XinNengYuanPaoCheShiChangQianJingYuCe.html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热点：电动跑车推荐、新能源跑车图片、纯电动超跑、新能源跑车国产、女士小跑车敞篷5万、哪吒新能源跑车、中国最贵的新能源汽车、五菱新能源跑车、国产电动跑车前十名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ff815d6f647aa" w:history="1">
      <w:r>
        <w:rPr>
          <w:rStyle w:val="Hyperlink"/>
        </w:rPr>
        <w:t>2026-2032年中国新能源跑车行业现状及市场前景报告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nNengYuanPaoCheShiChangQianJingYuCe.html" TargetMode="External" Id="R620260078836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nNengYuanPaoCheShiChangQianJingYuCe.html" TargetMode="External" Id="Rad0ff815d6f6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2026-02-06T04:23:36Z</dcterms:created>
  <dcterms:modified xsi:type="dcterms:W3CDTF">2026-02-06T05:23:36Z</dcterms:modified>
  <dc:subject>2026-2032年中国新能源跑车行业现状及市场前景报告</dc:subject>
  <dc:title>2026-2032年中国新能源跑车行业现状及市场前景报告</dc:title>
  <cp:keywords>2026-2032年中国新能源跑车行业现状及市场前景报告</cp:keywords>
  <dc:description>2026-2032年中国新能源跑车行业现状及市场前景报告</dc:description>
</cp:coreProperties>
</file>