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49b9553347d2" w:history="1">
              <w:r>
                <w:rPr>
                  <w:rStyle w:val="Hyperlink"/>
                </w:rPr>
                <w:t>2024-2030年四川石油市场现状调研分析及发展前景报告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49b9553347d2" w:history="1">
              <w:r>
                <w:rPr>
                  <w:rStyle w:val="Hyperlink"/>
                </w:rPr>
                <w:t>2024-2030年四川石油市场现状调研分析及发展前景报告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149b9553347d2" w:history="1">
                <w:r>
                  <w:rPr>
                    <w:rStyle w:val="Hyperlink"/>
                  </w:rPr>
                  <w:t>https://www.20087.com/6/A0/SiChuanShiYouShiChangDiaoYanBaoGao.html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位于中国西南地区，拥有丰富的油气资源，尤其是在四川盆地。近年来，随着勘探技术和开采技术的进步，四川地区的石油产量稳步增长。目前，四川石油行业在勘探、开采、加工以及下游产品开发等方面均有显著进展。四川省不仅加大了对常规油气田的开发力度，同时也积极探索页岩气等非常规油气资源。此外，为了应对环保和能源转型的趋势，四川省也在积极推动清洁能源的开发和利用，如天然气和生物质能源等。</w:t>
      </w:r>
      <w:r>
        <w:rPr>
          <w:rFonts w:hint="eastAsia"/>
        </w:rPr>
        <w:br/>
      </w:r>
      <w:r>
        <w:rPr>
          <w:rFonts w:hint="eastAsia"/>
        </w:rPr>
        <w:t>　　未来，四川石油行业将继续受益于技术创新和政策支持。一方面，随着地质勘探技术的提高，尤其是三维地震勘探和深部钻探技术的应用，四川盆地的油气资源将进一步得到开发利用。另一方面，随着国家对清洁能源的重视，四川省将进一步加强天然气的开发利用，并探索页岩气等非常规能源的商业化路径。同时，为了实现可持续发展，四川省还将加快清洁能源项目的布局，包括风能、太阳能等可再生能源的开发，以及提高石油精炼过程中的能效和环保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四川石油行业整体宏观分析</w:t>
      </w:r>
      <w:r>
        <w:rPr>
          <w:rFonts w:hint="eastAsia"/>
        </w:rPr>
        <w:br/>
      </w:r>
      <w:r>
        <w:rPr>
          <w:rFonts w:hint="eastAsia"/>
        </w:rPr>
        <w:t>第一章 四川石油行业概况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2024年四川石油行业发展环境分析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中国四川石油行业政策环境分析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中国四川石油行业技术环境分析</w:t>
      </w:r>
      <w:r>
        <w:rPr>
          <w:rFonts w:hint="eastAsia"/>
        </w:rPr>
        <w:br/>
      </w:r>
      <w:r>
        <w:rPr>
          <w:rFonts w:hint="eastAsia"/>
        </w:rPr>
        <w:t>　　　　一、四川石油技术发展概况</w:t>
      </w:r>
      <w:r>
        <w:rPr>
          <w:rFonts w:hint="eastAsia"/>
        </w:rPr>
        <w:br/>
      </w:r>
      <w:r>
        <w:rPr>
          <w:rFonts w:hint="eastAsia"/>
        </w:rPr>
        <w:t>　　　　二、四川石油技术工艺流程研究</w:t>
      </w:r>
      <w:r>
        <w:rPr>
          <w:rFonts w:hint="eastAsia"/>
        </w:rPr>
        <w:br/>
      </w:r>
      <w:r>
        <w:rPr>
          <w:rFonts w:hint="eastAsia"/>
        </w:rPr>
        <w:t>　　　　三、四川石油技术工艺方案及最优选择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2024年四川石油产业链分析</w:t>
      </w:r>
      <w:r>
        <w:rPr>
          <w:rFonts w:hint="eastAsia"/>
        </w:rPr>
        <w:br/>
      </w:r>
      <w:r>
        <w:rPr>
          <w:rFonts w:hint="eastAsia"/>
        </w:rPr>
        <w:t>　　第一节 四川石油产业链概述</w:t>
      </w:r>
      <w:r>
        <w:rPr>
          <w:rFonts w:hint="eastAsia"/>
        </w:rPr>
        <w:br/>
      </w:r>
      <w:r>
        <w:rPr>
          <w:rFonts w:hint="eastAsia"/>
        </w:rPr>
        <w:t>　　第二节 四川石油上游产业发展状况分析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四川石油下游产业发展情况分析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四川石油产业链机会分析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二、四川石油产业链机会点分析及产业投资价值研究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四川石油行业供需及进出口分析</w:t>
      </w:r>
      <w:r>
        <w:rPr>
          <w:rFonts w:hint="eastAsia"/>
        </w:rPr>
        <w:br/>
      </w:r>
      <w:r>
        <w:rPr>
          <w:rFonts w:hint="eastAsia"/>
        </w:rPr>
        <w:t>第四章 四川石油行业生产与需求分析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一、2023-2024年四川石油行业生产总量及增速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二、2023-2024年四川石油行业产能及增速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三、国内外经济形势对四川石油行业生产的影响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四、2024-2030年四川石油行业生产总量及增速预测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一、2023-2024年四川石油行业需求总量及增速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二、国内外经济形势对四川石油行业需求的影响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三、2024-2030年四川石油行业需求总量及增速预测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一、2024年四川石油行业供需平衡现状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二、国内外经济形势对四川石油行业供需平衡的影响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三、2024-2030年四川石油行业供需平衡趋势预测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2024年四川石油区域市场需求分析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2019-2024年四川石油进出口数据分析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2019-2024年四川石油进口分析</w:t>
      </w:r>
      <w:r>
        <w:rPr>
          <w:rFonts w:hint="eastAsia"/>
        </w:rPr>
        <w:br/>
      </w:r>
      <w:r>
        <w:rPr>
          <w:rFonts w:hint="eastAsia"/>
        </w:rPr>
        <w:t>　　　　一、四川石油进口数量情况</w:t>
      </w:r>
      <w:r>
        <w:rPr>
          <w:rFonts w:hint="eastAsia"/>
        </w:rPr>
        <w:br/>
      </w:r>
      <w:r>
        <w:rPr>
          <w:rFonts w:hint="eastAsia"/>
        </w:rPr>
        <w:t>　　　　二、四川石油进口金额分析</w:t>
      </w:r>
      <w:r>
        <w:rPr>
          <w:rFonts w:hint="eastAsia"/>
        </w:rPr>
        <w:br/>
      </w:r>
      <w:r>
        <w:rPr>
          <w:rFonts w:hint="eastAsia"/>
        </w:rPr>
        <w:t>　　　　三、四川石油进口来源分析</w:t>
      </w:r>
      <w:r>
        <w:rPr>
          <w:rFonts w:hint="eastAsia"/>
        </w:rPr>
        <w:br/>
      </w:r>
      <w:r>
        <w:rPr>
          <w:rFonts w:hint="eastAsia"/>
        </w:rPr>
        <w:t>　　　　四、四川石油进口价格分析</w:t>
      </w:r>
      <w:r>
        <w:rPr>
          <w:rFonts w:hint="eastAsia"/>
        </w:rPr>
        <w:br/>
      </w:r>
      <w:r>
        <w:rPr>
          <w:rFonts w:hint="eastAsia"/>
        </w:rPr>
        <w:t>　　第二节 2019-2024年四川石油出口分析</w:t>
      </w:r>
      <w:r>
        <w:rPr>
          <w:rFonts w:hint="eastAsia"/>
        </w:rPr>
        <w:br/>
      </w:r>
      <w:r>
        <w:rPr>
          <w:rFonts w:hint="eastAsia"/>
        </w:rPr>
        <w:t>　　　　一、四川石油出口数量情况</w:t>
      </w:r>
      <w:r>
        <w:rPr>
          <w:rFonts w:hint="eastAsia"/>
        </w:rPr>
        <w:br/>
      </w:r>
      <w:r>
        <w:rPr>
          <w:rFonts w:hint="eastAsia"/>
        </w:rPr>
        <w:t>　　　　二、四川石油出口金额分析</w:t>
      </w:r>
      <w:r>
        <w:rPr>
          <w:rFonts w:hint="eastAsia"/>
        </w:rPr>
        <w:br/>
      </w:r>
      <w:r>
        <w:rPr>
          <w:rFonts w:hint="eastAsia"/>
        </w:rPr>
        <w:t>　　　　三、四川石油出口流向分析</w:t>
      </w:r>
      <w:r>
        <w:rPr>
          <w:rFonts w:hint="eastAsia"/>
        </w:rPr>
        <w:br/>
      </w:r>
      <w:r>
        <w:rPr>
          <w:rFonts w:hint="eastAsia"/>
        </w:rPr>
        <w:t>　　　　四、四川石油出口价格分析</w:t>
      </w:r>
      <w:r>
        <w:rPr>
          <w:rFonts w:hint="eastAsia"/>
        </w:rPr>
        <w:br/>
      </w:r>
      <w:r>
        <w:rPr>
          <w:rFonts w:hint="eastAsia"/>
        </w:rPr>
        <w:t>　　第三节 2024-2030年四川石油进出口预测</w:t>
      </w:r>
      <w:r>
        <w:rPr>
          <w:rFonts w:hint="eastAsia"/>
        </w:rPr>
        <w:br/>
      </w:r>
      <w:r>
        <w:rPr>
          <w:rFonts w:hint="eastAsia"/>
        </w:rPr>
        <w:t>　　　　一、四川石油进出口数量情况预测分析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二、四川石油进出口金额预测分析</w:t>
      </w:r>
      <w:r>
        <w:rPr>
          <w:rFonts w:hint="eastAsia"/>
        </w:rPr>
        <w:br/>
      </w:r>
      <w:r>
        <w:rPr>
          <w:rFonts w:hint="eastAsia"/>
        </w:rPr>
        <w:t>　　　　三、四川石油进出口流向预测分析</w:t>
      </w:r>
      <w:r>
        <w:rPr>
          <w:rFonts w:hint="eastAsia"/>
        </w:rPr>
        <w:br/>
      </w:r>
      <w:r>
        <w:rPr>
          <w:rFonts w:hint="eastAsia"/>
        </w:rPr>
        <w:t>　　　　四、四川石油进出口价格预测分析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四川石油行业竞争深度分析</w:t>
      </w:r>
      <w:r>
        <w:rPr>
          <w:rFonts w:hint="eastAsia"/>
        </w:rPr>
        <w:br/>
      </w:r>
      <w:r>
        <w:rPr>
          <w:rFonts w:hint="eastAsia"/>
        </w:rPr>
        <w:t>第七章 2023-2024年四川石油行业竞争分析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四川石油行业主要企业竞争力分析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2023-2024年四川石油行业竞争格局分析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一、2023-2024年四川石油行业竞争分析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二、2023-2024年四川石油市场竞争分析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三、2023-2024年四川主要石油企业动向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四川石油主要生产厂商竞争力分析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四川石油行业发展预测分析</w:t>
      </w:r>
      <w:r>
        <w:rPr>
          <w:rFonts w:hint="eastAsia"/>
        </w:rPr>
        <w:br/>
      </w:r>
      <w:r>
        <w:rPr>
          <w:rFonts w:hint="eastAsia"/>
        </w:rPr>
        <w:t>第九章 四川石油行业发展趋势分析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2024年四川石油行业发展趋势分析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2024-2030年中国四川石油市场趋势分析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一、2024-2030年四川石油市场趋势总结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二、2024-2030年四川石油发展趋势分析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三、2024-2030年四川石油市场发展空间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四、2024-2030年四川石油产业政策趋向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五、2024-2030年四川石油技术革新趋势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六、2024-2030年四川石油价格走势分析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未来四川石油行业发展预测</w:t>
      </w:r>
      <w:r>
        <w:rPr>
          <w:rFonts w:hint="eastAsia"/>
        </w:rPr>
        <w:br/>
      </w:r>
      <w:r>
        <w:rPr>
          <w:rFonts w:hint="eastAsia"/>
        </w:rPr>
        <w:t>　　第一节 未来四川石油需求与消费预测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一、2024-2030年四川石油产品消费预测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二、2024-2030年四川石油行业总产值预测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三、2024-2030年四川石油行业销售收入预测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四、2024-2030年四川石油行业总资产预测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2024-2030年中国四川石油行业供需预测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一、2024-2030年中国四川石油供给预测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二、2024-2030年中国四川石油产量预测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三、2024-2030年中国四川石油需求预测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四、2024-2030年中国四川石油供需平衡预测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五、2024-2030年中国四川石油产品价格预测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六、2024-2030年主要四川石油产品进出口预测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四川石油行业投融资及盈利模式分析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四川石油行业投资现状分析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2024年四川石油行业投资情况分析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2024年最新四川石油行业投资情况分析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二、2024年最新投资规模情况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三、2024年最新投资增速情况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四、2024年最新分行业投资分析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五、2024年最新分地区投资分析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六、2024年最新外商投资情况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四川石油行业投资环境分析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一、2024年四川石油行业政策环境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四川石油行业投资机会与风险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四川石油行业投资效益分析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一、2024年四川石油行业投资状况分析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二、2024年四川石油行业投资效益分析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三、2024-2030年四川石油行业投资趋势预测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四、2023-2024年四川石油行业的投资方向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五、2024-2030年四川石油行业投资的建议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影响四川石油行业发展的主要因素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一、2023-2024年影响四川石油行业运行的有利因素分析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二、2023-2024年影响四川石油行业运行的稳定因素分析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三、2023-2024年影响四川石油行业运行的不利因素分析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四、2023-2024年我国四川石油行业发展面临的挑战分析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五、2024-2030年我国四川石油行业发展面临的机遇分析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四川石油行业投资风险及控制策略分析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一、2023-2024年四川石油行业市场风险及控制策略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二、2023-2024年四川石油行业政策风险及控制策略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三、2023-2024年四川石油行业经营风险及控制策略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四、2023-2024年四川石油行业技术风险及控制策略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五、2023-2024年四川石油同业竞争风险及控制策略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六、2023-2024年四川石油行业其他风险及控制策略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四川石油行业盈利模式与投资策略分析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一、境外石油行业成长情况调查</w:t>
      </w:r>
      <w:r>
        <w:rPr>
          <w:rFonts w:hint="eastAsia"/>
        </w:rPr>
        <w:br/>
      </w:r>
      <w:r>
        <w:rPr>
          <w:rFonts w:hint="eastAsia"/>
        </w:rPr>
        <w:t>　　　　二、济研：经营模式借鉴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我国四川石油行业商业模式探讨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我国四川石油行业投资国际化发展战略分析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四川石油项目融资问题分析与专家建议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四川石油项目的融资演变</w:t>
      </w:r>
      <w:r>
        <w:rPr>
          <w:rFonts w:hint="eastAsia"/>
        </w:rPr>
        <w:br/>
      </w:r>
      <w:r>
        <w:rPr>
          <w:rFonts w:hint="eastAsia"/>
        </w:rPr>
        <w:t>　　第二节 四川石油项目特点、融资特点及影响因素分析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一、四川石油及其项目的主要特点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二、四川石油项目的融资特点</w:t>
      </w:r>
      <w:r>
        <w:rPr>
          <w:rFonts w:hint="eastAsia"/>
        </w:rPr>
        <w:br/>
      </w:r>
      <w:r>
        <w:rPr>
          <w:rFonts w:hint="eastAsia"/>
        </w:rPr>
        <w:t>　　　　三、四川石油项目的融资相关影响因素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四川石油项目的融资对策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四川石油企业投融资战略规划分析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四川石油企业发展战略规划背景意义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四川石油企业发展战略规划的制定原则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四川石油企业战略规划制定依据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四川石油企业战略规划策略分析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　　第一节 投资分析</w:t>
      </w:r>
      <w:r>
        <w:rPr>
          <w:rFonts w:hint="eastAsia"/>
        </w:rPr>
        <w:br/>
      </w:r>
      <w:r>
        <w:rPr>
          <w:rFonts w:hint="eastAsia"/>
        </w:rPr>
        <w:t>　　第二节 中~智~林－风险规避建议</w:t>
      </w:r>
      <w:r>
        <w:rPr>
          <w:rFonts w:hint="eastAsia"/>
        </w:rPr>
        <w:br/>
      </w:r>
      <w:r>
        <w:rPr>
          <w:rFonts w:hint="eastAsia"/>
        </w:rPr>
        <w:t>　　　　一、进行技术创新</w:t>
      </w:r>
      <w:r>
        <w:rPr>
          <w:rFonts w:hint="eastAsia"/>
        </w:rPr>
        <w:br/>
      </w:r>
      <w:r>
        <w:rPr>
          <w:rFonts w:hint="eastAsia"/>
        </w:rPr>
        <w:t>　　　　二、降低产品的价格</w:t>
      </w:r>
      <w:r>
        <w:rPr>
          <w:rFonts w:hint="eastAsia"/>
        </w:rPr>
        <w:br/>
      </w:r>
      <w:r>
        <w:rPr>
          <w:rFonts w:hint="eastAsia"/>
        </w:rPr>
        <w:t>　　　　三、加强宣传工作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1：主要炼油工艺流程图</w:t>
      </w:r>
      <w:r>
        <w:rPr>
          <w:rFonts w:hint="eastAsia"/>
        </w:rPr>
        <w:br/>
      </w:r>
      <w:r>
        <w:rPr>
          <w:rFonts w:hint="eastAsia"/>
        </w:rPr>
        <w:t>　　图表 2：石油行业产业链</w:t>
      </w:r>
      <w:r>
        <w:rPr>
          <w:rFonts w:hint="eastAsia"/>
        </w:rPr>
        <w:br/>
      </w:r>
      <w:r>
        <w:rPr>
          <w:rFonts w:hint="eastAsia"/>
        </w:rPr>
        <w:t>　　图表 3：2019-2024年国际原油价格走势</w:t>
      </w:r>
      <w:r>
        <w:rPr>
          <w:rFonts w:hint="eastAsia"/>
        </w:rPr>
        <w:br/>
      </w:r>
      <w:r>
        <w:rPr>
          <w:rFonts w:hint="eastAsia"/>
        </w:rPr>
        <w:t>　　图表 4：中国石油消费结构</w:t>
      </w:r>
      <w:r>
        <w:rPr>
          <w:rFonts w:hint="eastAsia"/>
        </w:rPr>
        <w:br/>
      </w:r>
      <w:r>
        <w:rPr>
          <w:rFonts w:hint="eastAsia"/>
        </w:rPr>
        <w:t>　　图表 5：2023-2024年四川石油行业生产总量及增速</w:t>
      </w:r>
      <w:r>
        <w:rPr>
          <w:rFonts w:hint="eastAsia"/>
        </w:rPr>
        <w:br/>
      </w:r>
      <w:r>
        <w:rPr>
          <w:rFonts w:hint="eastAsia"/>
        </w:rPr>
        <w:t>　　图表 6：2023-2024年四川石油行业产能及增速</w:t>
      </w:r>
      <w:r>
        <w:rPr>
          <w:rFonts w:hint="eastAsia"/>
        </w:rPr>
        <w:br/>
      </w:r>
      <w:r>
        <w:rPr>
          <w:rFonts w:hint="eastAsia"/>
        </w:rPr>
        <w:t>　　图表 7：2024-2030年四川石油行业生产总量及增速预测</w:t>
      </w:r>
      <w:r>
        <w:rPr>
          <w:rFonts w:hint="eastAsia"/>
        </w:rPr>
        <w:br/>
      </w:r>
      <w:r>
        <w:rPr>
          <w:rFonts w:hint="eastAsia"/>
        </w:rPr>
        <w:t>　　图表 8：2023-2024年四川行业需求总量及增速</w:t>
      </w:r>
      <w:r>
        <w:rPr>
          <w:rFonts w:hint="eastAsia"/>
        </w:rPr>
        <w:br/>
      </w:r>
      <w:r>
        <w:rPr>
          <w:rFonts w:hint="eastAsia"/>
        </w:rPr>
        <w:t>　　图表 9：2024-2030年四川石油行业需求总量及增速预测</w:t>
      </w:r>
      <w:r>
        <w:rPr>
          <w:rFonts w:hint="eastAsia"/>
        </w:rPr>
        <w:br/>
      </w:r>
      <w:r>
        <w:rPr>
          <w:rFonts w:hint="eastAsia"/>
        </w:rPr>
        <w:t>　　图表 10：2024-2030年四川石油行业供需平衡趋势预测</w:t>
      </w:r>
      <w:r>
        <w:rPr>
          <w:rFonts w:hint="eastAsia"/>
        </w:rPr>
        <w:br/>
      </w:r>
      <w:r>
        <w:rPr>
          <w:rFonts w:hint="eastAsia"/>
        </w:rPr>
        <w:t>　　图表 11：2019-2024年四川石油进口量统计图</w:t>
      </w:r>
      <w:r>
        <w:rPr>
          <w:rFonts w:hint="eastAsia"/>
        </w:rPr>
        <w:br/>
      </w:r>
      <w:r>
        <w:rPr>
          <w:rFonts w:hint="eastAsia"/>
        </w:rPr>
        <w:t>　　图表 12：2019-2024年四川石油进口金额统计图</w:t>
      </w:r>
      <w:r>
        <w:rPr>
          <w:rFonts w:hint="eastAsia"/>
        </w:rPr>
        <w:br/>
      </w:r>
      <w:r>
        <w:rPr>
          <w:rFonts w:hint="eastAsia"/>
        </w:rPr>
        <w:t>　　图表 13：四川石油进口来源国家分布统计图</w:t>
      </w:r>
      <w:r>
        <w:rPr>
          <w:rFonts w:hint="eastAsia"/>
        </w:rPr>
        <w:br/>
      </w:r>
      <w:r>
        <w:rPr>
          <w:rFonts w:hint="eastAsia"/>
        </w:rPr>
        <w:t>　　图表 14：2019-2024年四川石油进口价格统计表</w:t>
      </w:r>
      <w:r>
        <w:rPr>
          <w:rFonts w:hint="eastAsia"/>
        </w:rPr>
        <w:br/>
      </w:r>
      <w:r>
        <w:rPr>
          <w:rFonts w:hint="eastAsia"/>
        </w:rPr>
        <w:t>　　图表 15：2019-2024年四川石油出口数量统计表</w:t>
      </w:r>
      <w:r>
        <w:rPr>
          <w:rFonts w:hint="eastAsia"/>
        </w:rPr>
        <w:br/>
      </w:r>
      <w:r>
        <w:rPr>
          <w:rFonts w:hint="eastAsia"/>
        </w:rPr>
        <w:t>　　图表 16：2019-2024年四川石油出口额统计图</w:t>
      </w:r>
      <w:r>
        <w:rPr>
          <w:rFonts w:hint="eastAsia"/>
        </w:rPr>
        <w:br/>
      </w:r>
      <w:r>
        <w:rPr>
          <w:rFonts w:hint="eastAsia"/>
        </w:rPr>
        <w:t>　　图表 17：四川石油出口流向国家分布统计图</w:t>
      </w:r>
      <w:r>
        <w:rPr>
          <w:rFonts w:hint="eastAsia"/>
        </w:rPr>
        <w:br/>
      </w:r>
      <w:r>
        <w:rPr>
          <w:rFonts w:hint="eastAsia"/>
        </w:rPr>
        <w:t>　　图表 18：2019-2024年四川石油出口价格统计图</w:t>
      </w:r>
      <w:r>
        <w:rPr>
          <w:rFonts w:hint="eastAsia"/>
        </w:rPr>
        <w:br/>
      </w:r>
      <w:r>
        <w:rPr>
          <w:rFonts w:hint="eastAsia"/>
        </w:rPr>
        <w:t>　　图表 19：2024-2030年四川石油进出口数量预测图</w:t>
      </w:r>
      <w:r>
        <w:rPr>
          <w:rFonts w:hint="eastAsia"/>
        </w:rPr>
        <w:br/>
      </w:r>
      <w:r>
        <w:rPr>
          <w:rFonts w:hint="eastAsia"/>
        </w:rPr>
        <w:t>　　图表 20：2024-2030年四川石油进出口金额预测图</w:t>
      </w:r>
      <w:r>
        <w:rPr>
          <w:rFonts w:hint="eastAsia"/>
        </w:rPr>
        <w:br/>
      </w:r>
      <w:r>
        <w:rPr>
          <w:rFonts w:hint="eastAsia"/>
        </w:rPr>
        <w:t>　　图表 21：2024-2030年四川石油进出口价格预测图</w:t>
      </w:r>
      <w:r>
        <w:rPr>
          <w:rFonts w:hint="eastAsia"/>
        </w:rPr>
        <w:br/>
      </w:r>
      <w:r>
        <w:rPr>
          <w:rFonts w:hint="eastAsia"/>
        </w:rPr>
        <w:t>　　图表 22：截止2023年底四川石油行业主要企业总资产统计</w:t>
      </w:r>
      <w:r>
        <w:rPr>
          <w:rFonts w:hint="eastAsia"/>
        </w:rPr>
        <w:br/>
      </w:r>
      <w:r>
        <w:rPr>
          <w:rFonts w:hint="eastAsia"/>
        </w:rPr>
        <w:t>　　图表 23：截止2023年底四川石油行业主要企业从业人员统计</w:t>
      </w:r>
      <w:r>
        <w:rPr>
          <w:rFonts w:hint="eastAsia"/>
        </w:rPr>
        <w:br/>
      </w:r>
      <w:r>
        <w:rPr>
          <w:rFonts w:hint="eastAsia"/>
        </w:rPr>
        <w:t>　　图表 24：截止2023年底四川石油行业主要企业全年营业收入统计</w:t>
      </w:r>
      <w:r>
        <w:rPr>
          <w:rFonts w:hint="eastAsia"/>
        </w:rPr>
        <w:br/>
      </w:r>
      <w:r>
        <w:rPr>
          <w:rFonts w:hint="eastAsia"/>
        </w:rPr>
        <w:t>　　图表 25：截止2023年底四川石油行业主要企业利润总额统计</w:t>
      </w:r>
      <w:r>
        <w:rPr>
          <w:rFonts w:hint="eastAsia"/>
        </w:rPr>
        <w:br/>
      </w:r>
      <w:r>
        <w:rPr>
          <w:rFonts w:hint="eastAsia"/>
        </w:rPr>
        <w:t>　　图表 26：中国石油天然气股份有限公司</w:t>
      </w:r>
      <w:r>
        <w:rPr>
          <w:rFonts w:hint="eastAsia"/>
        </w:rPr>
        <w:br/>
      </w:r>
      <w:r>
        <w:rPr>
          <w:rFonts w:hint="eastAsia"/>
        </w:rPr>
        <w:t>　　图表 27：2019-2024年中国石油天然气股份有限公司主要经济指标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28：中国石油天然气股份有限公司企业偿债能力分析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31：中国石油化工股份有限公司</w:t>
      </w:r>
      <w:r>
        <w:rPr>
          <w:rFonts w:hint="eastAsia"/>
        </w:rPr>
        <w:br/>
      </w:r>
      <w:r>
        <w:rPr>
          <w:rFonts w:hint="eastAsia"/>
        </w:rPr>
        <w:t>　　图表 32：中国石油化工股份有限公司主要经济指标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36：中国海洋石油总公司</w:t>
      </w:r>
      <w:r>
        <w:rPr>
          <w:rFonts w:hint="eastAsia"/>
        </w:rPr>
        <w:br/>
      </w:r>
      <w:r>
        <w:rPr>
          <w:rFonts w:hint="eastAsia"/>
        </w:rPr>
        <w:t>　　图表 37：2019-2024年中国海洋石油总公司主要经济指标</w:t>
      </w:r>
      <w:r>
        <w:rPr>
          <w:rFonts w:hint="eastAsia"/>
        </w:rPr>
        <w:br/>
      </w:r>
      <w:r>
        <w:rPr>
          <w:rFonts w:hint="eastAsia"/>
        </w:rPr>
        <w:t>　　图表 38：2019-2024年中国海洋石油总公司偿债能力分析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39：中国海洋石油总公司盈利能力分析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40：中国海洋石油总公司运营能力分析</w:t>
      </w:r>
      <w:r>
        <w:rPr>
          <w:rFonts w:hint="eastAsia"/>
        </w:rPr>
        <w:br/>
      </w:r>
      <w:r>
        <w:rPr>
          <w:rFonts w:hint="eastAsia"/>
        </w:rPr>
        <w:t>　　图表 41：陕西延长石油有限公司基本信息</w:t>
      </w:r>
      <w:r>
        <w:rPr>
          <w:rFonts w:hint="eastAsia"/>
        </w:rPr>
        <w:br/>
      </w:r>
      <w:r>
        <w:rPr>
          <w:rFonts w:hint="eastAsia"/>
        </w:rPr>
        <w:t>　　图表 42：2019-2024年陕西延长石油主要经济指标</w:t>
      </w:r>
      <w:r>
        <w:rPr>
          <w:rFonts w:hint="eastAsia"/>
        </w:rPr>
        <w:br/>
      </w:r>
      <w:r>
        <w:rPr>
          <w:rFonts w:hint="eastAsia"/>
        </w:rPr>
        <w:t>　　图表 43：2023-2024年陕西延长石油有限公司偿债能力分析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44：陕西延长石油有限公司盈利能力分析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45：陕西延长石油有限公司运营能力分析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46：2024-2030年四川石油产品消费预测</w:t>
      </w:r>
      <w:r>
        <w:rPr>
          <w:rFonts w:hint="eastAsia"/>
        </w:rPr>
        <w:br/>
      </w:r>
      <w:r>
        <w:rPr>
          <w:rFonts w:hint="eastAsia"/>
        </w:rPr>
        <w:t>　　图表 47：2024-2030年四川石油行业总产值预测</w:t>
      </w:r>
      <w:r>
        <w:rPr>
          <w:rFonts w:hint="eastAsia"/>
        </w:rPr>
        <w:br/>
      </w:r>
      <w:r>
        <w:rPr>
          <w:rFonts w:hint="eastAsia"/>
        </w:rPr>
        <w:t>　　图表 48：2024-2030年四川石油行业销售收入预测</w:t>
      </w:r>
      <w:r>
        <w:rPr>
          <w:rFonts w:hint="eastAsia"/>
        </w:rPr>
        <w:br/>
      </w:r>
      <w:r>
        <w:rPr>
          <w:rFonts w:hint="eastAsia"/>
        </w:rPr>
        <w:t>　　图表 49：2024-2030年四川石油行业总资产预测</w:t>
      </w:r>
      <w:r>
        <w:rPr>
          <w:rFonts w:hint="eastAsia"/>
        </w:rPr>
        <w:br/>
      </w:r>
      <w:r>
        <w:rPr>
          <w:rFonts w:hint="eastAsia"/>
        </w:rPr>
        <w:t>　　图表 50：2024-2030年四川省石油供给预测</w:t>
      </w:r>
      <w:r>
        <w:rPr>
          <w:rFonts w:hint="eastAsia"/>
        </w:rPr>
        <w:br/>
      </w:r>
      <w:r>
        <w:rPr>
          <w:rFonts w:hint="eastAsia"/>
        </w:rPr>
        <w:t>　　图表 51：2024-2030年四川石油产量预测</w:t>
      </w:r>
      <w:r>
        <w:rPr>
          <w:rFonts w:hint="eastAsia"/>
        </w:rPr>
        <w:br/>
      </w:r>
      <w:r>
        <w:rPr>
          <w:rFonts w:hint="eastAsia"/>
        </w:rPr>
        <w:t>　　图表 52：2024-2030年四川石油需求预测</w:t>
      </w:r>
      <w:r>
        <w:rPr>
          <w:rFonts w:hint="eastAsia"/>
        </w:rPr>
        <w:br/>
      </w:r>
      <w:r>
        <w:rPr>
          <w:rFonts w:hint="eastAsia"/>
        </w:rPr>
        <w:t>　　图表 53：2024-2030年四川石油供需平衡预测</w:t>
      </w:r>
      <w:r>
        <w:rPr>
          <w:rFonts w:hint="eastAsia"/>
        </w:rPr>
        <w:br/>
      </w:r>
      <w:r>
        <w:rPr>
          <w:rFonts w:hint="eastAsia"/>
        </w:rPr>
        <w:t>　　图表 54：2024-2030年中国四川石油价格预测图</w:t>
      </w:r>
      <w:r>
        <w:rPr>
          <w:rFonts w:hint="eastAsia"/>
        </w:rPr>
        <w:br/>
      </w:r>
      <w:r>
        <w:rPr>
          <w:rFonts w:hint="eastAsia"/>
        </w:rPr>
        <w:t>　　图表 55：2024-2030年四川石油进口预测</w:t>
      </w:r>
      <w:r>
        <w:rPr>
          <w:rFonts w:hint="eastAsia"/>
        </w:rPr>
        <w:br/>
      </w:r>
      <w:r>
        <w:rPr>
          <w:rFonts w:hint="eastAsia"/>
        </w:rPr>
        <w:t>　　图表 56：2024年四川省各地区石油行业项目统计表</w:t>
      </w:r>
      <w:r>
        <w:rPr>
          <w:rFonts w:hint="eastAsia"/>
        </w:rPr>
        <w:br/>
      </w:r>
      <w:r>
        <w:rPr>
          <w:rFonts w:hint="eastAsia"/>
        </w:rPr>
        <w:t>　　图表 57：2024年四川石油行业以及相关产业活力系数比较</w:t>
      </w:r>
      <w:r>
        <w:rPr>
          <w:rFonts w:hint="eastAsia"/>
        </w:rPr>
        <w:br/>
      </w:r>
      <w:r>
        <w:rPr>
          <w:rFonts w:hint="eastAsia"/>
        </w:rPr>
        <w:t>　　图表 58：四川石油相关行业投资收益率比较</w:t>
      </w:r>
      <w:r>
        <w:rPr>
          <w:rFonts w:hint="eastAsia"/>
        </w:rPr>
        <w:br/>
      </w:r>
      <w:r>
        <w:rPr>
          <w:rFonts w:hint="eastAsia"/>
        </w:rPr>
        <w:t>　　图表 59：2024年四川新建和在建石油相关项目</w:t>
      </w:r>
      <w:r>
        <w:rPr>
          <w:rFonts w:hint="eastAsia"/>
        </w:rPr>
        <w:br/>
      </w:r>
      <w:r>
        <w:rPr>
          <w:rFonts w:hint="eastAsia"/>
        </w:rPr>
        <w:t>　　图表 60：2024-2030年四川石油行业投资预测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49b9553347d2" w:history="1">
        <w:r>
          <w:rPr>
            <w:rStyle w:val="Hyperlink"/>
          </w:rPr>
          <w:t>2024-2030年四川石油市场现状调研分析及发展前景报告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149b9553347d2" w:history="1">
        <w:r>
          <w:rPr>
            <w:rStyle w:val="Hyperlink"/>
          </w:rPr>
          <w:t>https://www.20087.com/6/A0/SiChuanShiYouShiChangDiaoYanBaoGao.html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6e0798bb34505" w:history="1">
      <w:r>
        <w:rPr>
          <w:rStyle w:val="Hyperlink"/>
        </w:rPr>
        <w:t>2024-2030年四川石油市场现状调研分析及发展前景报告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SiChuanShiYouShiChangDiaoYanBaoGao.html" TargetMode="External" Id="Rd3c149b9553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SiChuanShiYouShiChangDiaoYanBaoGao.html" TargetMode="External" Id="Rb746e0798bb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2024-06-15T02:18:00Z</dcterms:created>
  <dcterms:modified xsi:type="dcterms:W3CDTF">2024-06-15T03:18:00Z</dcterms:modified>
  <dc:subject>2024-2030年四川石油市场现状调研分析及发展前景报告</dc:subject>
  <dc:title>2024-2030年四川石油市场现状调研分析及发展前景报告</dc:title>
  <cp:keywords>2024-2030年四川石油市场现状调研分析及发展前景报告</cp:keywords>
  <dc:description>2024-2030年四川石油市场现状调研分析及发展前景报告</dc:description>
</cp:coreProperties>
</file>