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2a7570474b37" w:history="1">
              <w:r>
                <w:rPr>
                  <w:rStyle w:val="Hyperlink"/>
                </w:rPr>
                <w:t>2025-2031年中国带钢行业调研与发展趋势预测报告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2a7570474b37" w:history="1">
              <w:r>
                <w:rPr>
                  <w:rStyle w:val="Hyperlink"/>
                </w:rPr>
                <w:t>2025-2031年中国带钢行业调研与发展趋势预测报告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2a7570474b37" w:history="1">
                <w:r>
                  <w:rPr>
                    <w:rStyle w:val="Hyperlink"/>
                  </w:rPr>
                  <w:t>https://www.20087.com/6/30/DaiGangDiaoChaBaoGao.html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行业中一种重要的半成品，广泛用于制造钢管、汽车零部件、建筑结构件等。近年来，随着钢铁生产技术的进步和市场需求的多样化，带钢的规格和性能不断提升，满足了不同应用领域对强度、韧性、耐腐蚀性等特性的要求。然而，原材料价格波动、环保法规趋严以及国际贸易环境的不确定性，对带钢行业构成了挑战。</w:t>
      </w:r>
      <w:r>
        <w:rPr>
          <w:rFonts w:hint="eastAsia"/>
        </w:rPr>
        <w:br/>
      </w:r>
      <w:r>
        <w:rPr>
          <w:rFonts w:hint="eastAsia"/>
        </w:rPr>
        <w:t>　　未来，带钢行业将更加注重绿色制造和产品创新。一方面，通过优化生产工艺，如采用连续退火和热镀锌技术，提高带钢的表面质量和能源效率，减少对环境的影响。另一方面，开发高强钢和耐候钢等特种带钢，以满足汽车轻量化和建筑耐久性的需求。此外，随着智能制造技术的应用，带钢生产将更加自动化和智能化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2a7570474b37" w:history="1">
        <w:r>
          <w:rPr>
            <w:rStyle w:val="Hyperlink"/>
          </w:rPr>
          <w:t>2025-2031年中国带钢行业调研与发展趋势预测报告</w:t>
        </w:r>
      </w:hyperlink>
      <w:r>
        <w:rPr>
          <w:rFonts w:hint="eastAsia"/>
        </w:rPr>
        <w:t>》全面分析了带钢行业的市场规模、供需状况及产业链结构，深入探讨了带钢各细分市场的品牌竞争情况和价格动态，聚焦带钢重点企业经营现状，揭示了行业的集中度和竞争格局。此外，带钢报告对带钢行业的市场前景进行了科学预测，揭示了行业未来的发展趋势、潜在风险和机遇。带钢报告旨在为带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带钢行业概述</w:t>
      </w:r>
      <w:r>
        <w:rPr>
          <w:rFonts w:hint="eastAsia"/>
        </w:rPr>
        <w:br/>
      </w:r>
      <w:r>
        <w:rPr>
          <w:rFonts w:hint="eastAsia"/>
        </w:rPr>
        <w:t>　　第一节 带钢行业界定</w:t>
      </w:r>
      <w:r>
        <w:rPr>
          <w:rFonts w:hint="eastAsia"/>
        </w:rPr>
        <w:br/>
      </w:r>
      <w:r>
        <w:rPr>
          <w:rFonts w:hint="eastAsia"/>
        </w:rPr>
        <w:t>　　第二节 带钢行业发展历程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二、带钢相关行业标准分析</w:t>
      </w:r>
      <w:r>
        <w:rPr>
          <w:rFonts w:hint="eastAsia"/>
        </w:rPr>
        <w:br/>
      </w:r>
      <w:r>
        <w:rPr>
          <w:rFonts w:hint="eastAsia"/>
        </w:rPr>
        <w:t>　　第三节 带钢行业社会环境分析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中国带钢行业生产现状分析</w:t>
      </w:r>
      <w:r>
        <w:rPr>
          <w:rFonts w:hint="eastAsia"/>
        </w:rPr>
        <w:br/>
      </w:r>
      <w:r>
        <w:rPr>
          <w:rFonts w:hint="eastAsia"/>
        </w:rPr>
        <w:t>　　第一节 带钢行业总体规模</w:t>
      </w:r>
      <w:r>
        <w:rPr>
          <w:rFonts w:hint="eastAsia"/>
        </w:rPr>
        <w:br/>
      </w:r>
      <w:r>
        <w:rPr>
          <w:rFonts w:hint="eastAsia"/>
        </w:rPr>
        <w:t>　　第二节 带钢行业产能概况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一、2019-2024年带钢产能分析</w:t>
      </w:r>
      <w:r>
        <w:rPr>
          <w:rFonts w:hint="eastAsia"/>
        </w:rPr>
        <w:br/>
      </w:r>
      <w:r>
        <w:rPr>
          <w:rFonts w:hint="eastAsia"/>
        </w:rPr>
        <w:t>　　　　二、2025-2031年带钢产能预测</w:t>
      </w:r>
      <w:r>
        <w:rPr>
          <w:rFonts w:hint="eastAsia"/>
        </w:rPr>
        <w:br/>
      </w:r>
      <w:r>
        <w:rPr>
          <w:rFonts w:hint="eastAsia"/>
        </w:rPr>
        <w:t>　　第三节 带钢市场容量概况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一、2019-2024年带钢市场容量分析</w:t>
      </w:r>
      <w:r>
        <w:rPr>
          <w:rFonts w:hint="eastAsia"/>
        </w:rPr>
        <w:br/>
      </w:r>
      <w:r>
        <w:rPr>
          <w:rFonts w:hint="eastAsia"/>
        </w:rPr>
        <w:t>　　　　二、带钢产能配置与产能利用率调查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三、2025-2031年带钢市场容量预测</w:t>
      </w:r>
      <w:r>
        <w:rPr>
          <w:rFonts w:hint="eastAsia"/>
        </w:rPr>
        <w:br/>
      </w:r>
      <w:r>
        <w:rPr>
          <w:rFonts w:hint="eastAsia"/>
        </w:rPr>
        <w:t>　　第四节 带钢行业的生命周期分析</w:t>
      </w:r>
      <w:r>
        <w:rPr>
          <w:rFonts w:hint="eastAsia"/>
        </w:rPr>
        <w:br/>
      </w:r>
      <w:r>
        <w:rPr>
          <w:rFonts w:hint="eastAsia"/>
        </w:rPr>
        <w:t>　　第五节 带钢行业供需情况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国内带钢产品2019-2024年价格回顾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2025年国内带钢产品市场价格及评述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国内带钢产品价格影响因素分析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中国带钢行业产销情况分析</w:t>
      </w:r>
      <w:r>
        <w:rPr>
          <w:rFonts w:hint="eastAsia"/>
        </w:rPr>
        <w:br/>
      </w:r>
      <w:r>
        <w:rPr>
          <w:rFonts w:hint="eastAsia"/>
        </w:rPr>
        <w:t>　　　　一、带钢行业生产情况分析</w:t>
      </w:r>
      <w:r>
        <w:rPr>
          <w:rFonts w:hint="eastAsia"/>
        </w:rPr>
        <w:br/>
      </w:r>
      <w:r>
        <w:rPr>
          <w:rFonts w:hint="eastAsia"/>
        </w:rPr>
        <w:t>　　　　二、带钢行业销售情况分析</w:t>
      </w:r>
      <w:r>
        <w:rPr>
          <w:rFonts w:hint="eastAsia"/>
        </w:rPr>
        <w:br/>
      </w:r>
      <w:r>
        <w:rPr>
          <w:rFonts w:hint="eastAsia"/>
        </w:rPr>
        <w:t>　　　　三、带钢行业产销情况分析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一、带钢总体投资结构</w:t>
      </w:r>
      <w:r>
        <w:rPr>
          <w:rFonts w:hint="eastAsia"/>
        </w:rPr>
        <w:br/>
      </w:r>
      <w:r>
        <w:rPr>
          <w:rFonts w:hint="eastAsia"/>
        </w:rPr>
        <w:t>　　　　二、带钢投资规模情况</w:t>
      </w:r>
      <w:r>
        <w:rPr>
          <w:rFonts w:hint="eastAsia"/>
        </w:rPr>
        <w:br/>
      </w:r>
      <w:r>
        <w:rPr>
          <w:rFonts w:hint="eastAsia"/>
        </w:rPr>
        <w:t>　　　　三、带钢投资增速情况</w:t>
      </w:r>
      <w:r>
        <w:rPr>
          <w:rFonts w:hint="eastAsia"/>
        </w:rPr>
        <w:br/>
      </w:r>
      <w:r>
        <w:rPr>
          <w:rFonts w:hint="eastAsia"/>
        </w:rPr>
        <w:t>　　　　四、带钢分地区投资分析</w:t>
      </w:r>
      <w:r>
        <w:rPr>
          <w:rFonts w:hint="eastAsia"/>
        </w:rPr>
        <w:br/>
      </w:r>
      <w:r>
        <w:rPr>
          <w:rFonts w:hint="eastAsia"/>
        </w:rPr>
        <w:t>　　第二节 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二、可以投资的带钢模式</w:t>
      </w:r>
      <w:r>
        <w:rPr>
          <w:rFonts w:hint="eastAsia"/>
        </w:rPr>
        <w:br/>
      </w:r>
      <w:r>
        <w:rPr>
          <w:rFonts w:hint="eastAsia"/>
        </w:rPr>
        <w:t>　　　　三、2025年带钢投资机会</w:t>
      </w:r>
      <w:r>
        <w:rPr>
          <w:rFonts w:hint="eastAsia"/>
        </w:rPr>
        <w:br/>
      </w:r>
      <w:r>
        <w:rPr>
          <w:rFonts w:hint="eastAsia"/>
        </w:rPr>
        <w:t>　　　　四、2025年带钢投资新方向</w:t>
      </w:r>
      <w:r>
        <w:rPr>
          <w:rFonts w:hint="eastAsia"/>
        </w:rPr>
        <w:br/>
      </w:r>
      <w:r>
        <w:rPr>
          <w:rFonts w:hint="eastAsia"/>
        </w:rPr>
        <w:t>　　第三节 2025-2031年带钢行业发展前景分析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一、未来带钢行业发展分析</w:t>
      </w:r>
      <w:r>
        <w:rPr>
          <w:rFonts w:hint="eastAsia"/>
        </w:rPr>
        <w:br/>
      </w:r>
      <w:r>
        <w:rPr>
          <w:rFonts w:hint="eastAsia"/>
        </w:rPr>
        <w:t>　　　　二、未来带钢行业技术开发方向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2025-2031年中国带钢行业市场前景分析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带钢主要原材料概述</w:t>
      </w:r>
      <w:r>
        <w:rPr>
          <w:rFonts w:hint="eastAsia"/>
        </w:rPr>
        <w:br/>
      </w:r>
      <w:r>
        <w:rPr>
          <w:rFonts w:hint="eastAsia"/>
        </w:rPr>
        <w:t>　　第二节 带钢主要原材料2019-2024年价格及供应情况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2025-2031年带钢主要原材料未来价格及供应情况预测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带钢行业存在的问题</w:t>
      </w:r>
      <w:r>
        <w:rPr>
          <w:rFonts w:hint="eastAsia"/>
        </w:rPr>
        <w:br/>
      </w:r>
      <w:r>
        <w:rPr>
          <w:rFonts w:hint="eastAsia"/>
        </w:rPr>
        <w:t>　　第二节 带钢行业未来发展预测分析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三、带钢企业经营状况</w:t>
      </w:r>
      <w:r>
        <w:rPr>
          <w:rFonts w:hint="eastAsia"/>
        </w:rPr>
        <w:br/>
      </w:r>
      <w:r>
        <w:rPr>
          <w:rFonts w:hint="eastAsia"/>
        </w:rPr>
        <w:t>　　　　四、带钢企业发展策略</w:t>
      </w:r>
      <w:r>
        <w:rPr>
          <w:rFonts w:hint="eastAsia"/>
        </w:rPr>
        <w:br/>
      </w:r>
      <w:r>
        <w:rPr>
          <w:rFonts w:hint="eastAsia"/>
        </w:rPr>
        <w:t>　　第二节 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三、带钢企业经营状况</w:t>
      </w:r>
      <w:r>
        <w:rPr>
          <w:rFonts w:hint="eastAsia"/>
        </w:rPr>
        <w:br/>
      </w:r>
      <w:r>
        <w:rPr>
          <w:rFonts w:hint="eastAsia"/>
        </w:rPr>
        <w:t>　　　　四、带钢企业发展策略</w:t>
      </w:r>
      <w:r>
        <w:rPr>
          <w:rFonts w:hint="eastAsia"/>
        </w:rPr>
        <w:br/>
      </w:r>
      <w:r>
        <w:rPr>
          <w:rFonts w:hint="eastAsia"/>
        </w:rPr>
        <w:t>　　第三节 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三、带钢企业经营状况</w:t>
      </w:r>
      <w:r>
        <w:rPr>
          <w:rFonts w:hint="eastAsia"/>
        </w:rPr>
        <w:br/>
      </w:r>
      <w:r>
        <w:rPr>
          <w:rFonts w:hint="eastAsia"/>
        </w:rPr>
        <w:t>　　　　四、带钢企业发展策略</w:t>
      </w:r>
      <w:r>
        <w:rPr>
          <w:rFonts w:hint="eastAsia"/>
        </w:rPr>
        <w:br/>
      </w:r>
      <w:r>
        <w:rPr>
          <w:rFonts w:hint="eastAsia"/>
        </w:rPr>
        <w:t>　　第四节 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三、带钢企业经营状况</w:t>
      </w:r>
      <w:r>
        <w:rPr>
          <w:rFonts w:hint="eastAsia"/>
        </w:rPr>
        <w:br/>
      </w:r>
      <w:r>
        <w:rPr>
          <w:rFonts w:hint="eastAsia"/>
        </w:rPr>
        <w:t>　　　　四、带钢企业发展策略</w:t>
      </w:r>
      <w:r>
        <w:rPr>
          <w:rFonts w:hint="eastAsia"/>
        </w:rPr>
        <w:br/>
      </w:r>
      <w:r>
        <w:rPr>
          <w:rFonts w:hint="eastAsia"/>
        </w:rPr>
        <w:t>　　第五节 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三、带钢企业经营状况</w:t>
      </w:r>
      <w:r>
        <w:rPr>
          <w:rFonts w:hint="eastAsia"/>
        </w:rPr>
        <w:br/>
      </w:r>
      <w:r>
        <w:rPr>
          <w:rFonts w:hint="eastAsia"/>
        </w:rPr>
        <w:t>　　　　四、带钢企业发展策略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中国带钢产品竞争力优势分析</w:t>
      </w:r>
      <w:r>
        <w:rPr>
          <w:rFonts w:hint="eastAsia"/>
        </w:rPr>
        <w:br/>
      </w:r>
      <w:r>
        <w:rPr>
          <w:rFonts w:hint="eastAsia"/>
        </w:rPr>
        <w:t>　　第一节 带钢整体产品竞争力分析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一、带钢整体产品竞争力评价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二、带钢产品竞争力评价结果分析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带钢产品竞争力优势构建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一、带钢产品竞争优势评价</w:t>
      </w:r>
      <w:r>
        <w:rPr>
          <w:rFonts w:hint="eastAsia"/>
        </w:rPr>
        <w:br/>
      </w:r>
      <w:r>
        <w:rPr>
          <w:rFonts w:hint="eastAsia"/>
        </w:rPr>
        <w:t>　　　　二、带钢产品竞争优势构建建议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带钢投资机会分析</w:t>
      </w:r>
      <w:r>
        <w:rPr>
          <w:rFonts w:hint="eastAsia"/>
        </w:rPr>
        <w:br/>
      </w:r>
      <w:r>
        <w:rPr>
          <w:rFonts w:hint="eastAsia"/>
        </w:rPr>
        <w:t>　　第二节 带钢投资趋势分析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带钢行业类别</w:t>
      </w:r>
      <w:r>
        <w:rPr>
          <w:rFonts w:hint="eastAsia"/>
        </w:rPr>
        <w:br/>
      </w:r>
      <w:r>
        <w:rPr>
          <w:rFonts w:hint="eastAsia"/>
        </w:rPr>
        <w:t>　　图表 带钢行业产业链调研</w:t>
      </w:r>
      <w:r>
        <w:rPr>
          <w:rFonts w:hint="eastAsia"/>
        </w:rPr>
        <w:br/>
      </w:r>
      <w:r>
        <w:rPr>
          <w:rFonts w:hint="eastAsia"/>
        </w:rPr>
        <w:t>　　图表 带钢行业现状</w:t>
      </w:r>
      <w:r>
        <w:rPr>
          <w:rFonts w:hint="eastAsia"/>
        </w:rPr>
        <w:br/>
      </w:r>
      <w:r>
        <w:rPr>
          <w:rFonts w:hint="eastAsia"/>
        </w:rPr>
        <w:t>　　图表 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2019-2024年中国带钢行业产量统计</w:t>
      </w:r>
      <w:r>
        <w:rPr>
          <w:rFonts w:hint="eastAsia"/>
        </w:rPr>
        <w:br/>
      </w:r>
      <w:r>
        <w:rPr>
          <w:rFonts w:hint="eastAsia"/>
        </w:rPr>
        <w:t>　　图表 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2019-2024年中国带钢市场需求量</w:t>
      </w:r>
      <w:r>
        <w:rPr>
          <w:rFonts w:hint="eastAsia"/>
        </w:rPr>
        <w:br/>
      </w:r>
      <w:r>
        <w:rPr>
          <w:rFonts w:hint="eastAsia"/>
        </w:rPr>
        <w:t>　　图表 2025年中国带钢行业需求区域调研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2019-2024年中国带钢行情</w:t>
      </w:r>
      <w:r>
        <w:rPr>
          <w:rFonts w:hint="eastAsia"/>
        </w:rPr>
        <w:br/>
      </w:r>
      <w:r>
        <w:rPr>
          <w:rFonts w:hint="eastAsia"/>
        </w:rPr>
        <w:t>　　图表 2019-2024年中国带钢价格走势图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带钢行业竞争对手分析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带钢行业准入条件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2a7570474b37" w:history="1">
        <w:r>
          <w:rPr>
            <w:rStyle w:val="Hyperlink"/>
          </w:rPr>
          <w:t>2025-2031年中国带钢行业调研与发展趋势预测报告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2a7570474b37" w:history="1">
        <w:r>
          <w:rPr>
            <w:rStyle w:val="Hyperlink"/>
          </w:rPr>
          <w:t>https://www.20087.com/6/30/DaiGangDiaoChaBaoGao.html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3c434ff8c4adb" w:history="1">
      <w:r>
        <w:rPr>
          <w:rStyle w:val="Hyperlink"/>
        </w:rPr>
        <w:t>2025-2031年中国带钢行业调研与发展趋势预测报告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iGangDiaoChaBaoGao.html" TargetMode="External" Id="Rbcfb2a75704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iGangDiaoChaBaoGao.html" TargetMode="External" Id="R09e3c434ff8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2025-02-17T06:24:00Z</dcterms:created>
  <dcterms:modified xsi:type="dcterms:W3CDTF">2025-02-17T07:24:00Z</dcterms:modified>
  <dc:subject>2025-2031年中国带钢行业调研与发展趋势预测报告</dc:subject>
  <dc:title>2025-2031年中国带钢行业调研与发展趋势预测报告</dc:title>
  <cp:keywords>2025-2031年中国带钢行业调研与发展趋势预测报告</cp:keywords>
  <dc:description>2025-2031年中国带钢行业调研与发展趋势预测报告</dc:description>
</cp:coreProperties>
</file>