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07227c5fb47cb" w:history="1">
              <w:r>
                <w:rPr>
                  <w:rStyle w:val="Hyperlink"/>
                </w:rPr>
                <w:t>2025-2031年中国油砂矿行业市场调研与趋势分析报告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07227c5fb47cb" w:history="1">
              <w:r>
                <w:rPr>
                  <w:rStyle w:val="Hyperlink"/>
                </w:rPr>
                <w:t>2025-2031年中国油砂矿行业市场调研与趋势分析报告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07227c5fb47cb" w:history="1">
                <w:r>
                  <w:rPr>
                    <w:rStyle w:val="Hyperlink"/>
                  </w:rPr>
                  <w:t>https://www.20087.com/6/50/YouShaKuangDeFaZhanQuShi.html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矿是一种含有大量沥青质的沉积岩，是石油的重要来源之一。加拿大是世界上最大的油砂资源国，其开采和提炼技术处于世界领先地位。油砂矿的开发通常涉及热采法和露天开采，随后通过分离过程提取原油。然而，油砂的开采和加工对环境的影响较大，尤其是水资源消耗和温室气体排放。</w:t>
      </w:r>
      <w:r>
        <w:rPr>
          <w:rFonts w:hint="eastAsia"/>
        </w:rPr>
        <w:br/>
      </w:r>
      <w:r>
        <w:rPr>
          <w:rFonts w:hint="eastAsia"/>
        </w:rPr>
        <w:t>　　油砂矿的未来发展将面临更为严格的环保挑战和能源转型压力。技术创新将集中在提高油砂开采效率和减少环境足迹，例如，采用蒸汽辅助重力排水（SAGD）和微生物技术来减少水和能源的使用。同时，碳捕获和存储（CCS）技术的应用将有助于降低温室气体排放。随着全球对低碳能源的需求增加，油砂矿产业可能需要寻找更可持续的开采方式，或转向其他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07227c5fb47cb" w:history="1">
        <w:r>
          <w:rPr>
            <w:rStyle w:val="Hyperlink"/>
          </w:rPr>
          <w:t>2025-2031年中国油砂矿行业市场调研与趋势分析报告</w:t>
        </w:r>
      </w:hyperlink>
      <w:r>
        <w:rPr>
          <w:rFonts w:hint="eastAsia"/>
        </w:rPr>
        <w:t>》系统分析了油砂矿行业的市场规模、供需动态及竞争格局，重点评估了主要油砂矿企业的经营表现，并对油砂矿行业未来发展趋势进行了科学预测。报告结合油砂矿技术现状与SWOT分析，揭示了市场机遇与潜在风险。市场调研网发布的《</w:t>
      </w:r>
      <w:hyperlink r:id="Rd3e07227c5fb47cb" w:history="1">
        <w:r>
          <w:rPr>
            <w:rStyle w:val="Hyperlink"/>
          </w:rPr>
          <w:t>2025-2031年中国油砂矿行业市场调研与趋势分析报告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油砂矿行业界定</w:t>
      </w:r>
      <w:r>
        <w:rPr>
          <w:rFonts w:hint="eastAsia"/>
        </w:rPr>
        <w:br/>
      </w:r>
      <w:r>
        <w:rPr>
          <w:rFonts w:hint="eastAsia"/>
        </w:rPr>
        <w:t>　　第一节 油砂矿行业定义</w:t>
      </w:r>
      <w:r>
        <w:rPr>
          <w:rFonts w:hint="eastAsia"/>
        </w:rPr>
        <w:br/>
      </w:r>
      <w:r>
        <w:rPr>
          <w:rFonts w:hint="eastAsia"/>
        </w:rPr>
        <w:t>　　第二节 油砂矿行业特点分析</w:t>
      </w:r>
      <w:r>
        <w:rPr>
          <w:rFonts w:hint="eastAsia"/>
        </w:rPr>
        <w:br/>
      </w:r>
      <w:r>
        <w:rPr>
          <w:rFonts w:hint="eastAsia"/>
        </w:rPr>
        <w:t>　　第三节 油砂矿产业链分析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2024-2025年全球油砂矿行业市场运行形势分析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2024-2025年全球油砂矿行业发展概况</w:t>
      </w:r>
      <w:r>
        <w:rPr>
          <w:rFonts w:hint="eastAsia"/>
        </w:rPr>
        <w:br/>
      </w:r>
      <w:r>
        <w:rPr>
          <w:rFonts w:hint="eastAsia"/>
        </w:rPr>
        <w:t>　　第二节 世界油砂矿行业发展走势</w:t>
      </w:r>
      <w:r>
        <w:rPr>
          <w:rFonts w:hint="eastAsia"/>
        </w:rPr>
        <w:br/>
      </w:r>
      <w:r>
        <w:rPr>
          <w:rFonts w:hint="eastAsia"/>
        </w:rPr>
        <w:t>　　　　二、全球油砂矿行业市场分布情况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三、全球油砂矿行业发展趋势分析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全球油砂矿行业重点国家和区域分析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中国油砂矿行业发展环境分析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2024-2025年油砂矿行业技术发展现状及趋势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当前我国油砂矿技术发展现状</w:t>
      </w:r>
      <w:r>
        <w:rPr>
          <w:rFonts w:hint="eastAsia"/>
        </w:rPr>
        <w:br/>
      </w:r>
      <w:r>
        <w:rPr>
          <w:rFonts w:hint="eastAsia"/>
        </w:rPr>
        <w:t>　　第二节 中外油砂矿技术差距及产生差距的主要原因分析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提高我国油砂矿技术的对策</w:t>
      </w:r>
      <w:r>
        <w:rPr>
          <w:rFonts w:hint="eastAsia"/>
        </w:rPr>
        <w:br/>
      </w:r>
      <w:r>
        <w:rPr>
          <w:rFonts w:hint="eastAsia"/>
        </w:rPr>
        <w:t>　　第四节 我国油砂矿研发、设计发展趋势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中国油砂矿发展现状调研</w:t>
      </w:r>
      <w:r>
        <w:rPr>
          <w:rFonts w:hint="eastAsia"/>
        </w:rPr>
        <w:br/>
      </w:r>
      <w:r>
        <w:rPr>
          <w:rFonts w:hint="eastAsia"/>
        </w:rPr>
        <w:t>　　第一节 中国油砂矿市场现状分析</w:t>
      </w:r>
      <w:r>
        <w:rPr>
          <w:rFonts w:hint="eastAsia"/>
        </w:rPr>
        <w:br/>
      </w:r>
      <w:r>
        <w:rPr>
          <w:rFonts w:hint="eastAsia"/>
        </w:rPr>
        <w:t>　　第二节 中国油砂矿行业产量情况分析及预测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一、油砂矿总体产能规模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三、2019-2024年中国油砂矿产量统计</w:t>
      </w:r>
      <w:r>
        <w:rPr>
          <w:rFonts w:hint="eastAsia"/>
        </w:rPr>
        <w:br/>
      </w:r>
      <w:r>
        <w:rPr>
          <w:rFonts w:hint="eastAsia"/>
        </w:rPr>
        <w:t>　　　　二、油砂矿生产区域分布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三、2025-2031年中国油砂矿产量预测分析</w:t>
      </w:r>
      <w:r>
        <w:rPr>
          <w:rFonts w:hint="eastAsia"/>
        </w:rPr>
        <w:br/>
      </w:r>
      <w:r>
        <w:rPr>
          <w:rFonts w:hint="eastAsia"/>
        </w:rPr>
        <w:t>　　第三节 中国油砂矿市场需求分析及预测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一、中国油砂矿市场需求特点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二、2019-2024年中国油砂矿市场需求量统计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三、2025-2031年中国油砂矿市场需求量预测分析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中国油砂矿行业进出口情况分析预测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2019-2024年中国油砂矿行业进出口情况分析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一、2019-2024年中国油砂矿行业进口分析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二、2019-2024年中国油砂矿行业出口分析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2025-2031年中国油砂矿行业进出口情况预测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一、2025-2031年中国油砂矿行业进口预测分析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二、2025-2031年中国油砂矿行业出口预测分析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影响油砂矿行业进出口变化的主要原因分析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2019-2024年中国油砂矿行业重点地区调研分析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一、中国油砂矿行业重点区域市场结构调研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二、**地区油砂矿市场调研分析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三、**地区油砂矿市场调研分析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四、**地区油砂矿市场调研分析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五、**地区油砂矿市场调研分析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六、**地区油砂矿市场调研分析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油砂矿行业竞争格局分析</w:t>
      </w:r>
      <w:r>
        <w:rPr>
          <w:rFonts w:hint="eastAsia"/>
        </w:rPr>
        <w:br/>
      </w:r>
      <w:r>
        <w:rPr>
          <w:rFonts w:hint="eastAsia"/>
        </w:rPr>
        <w:t>　　第一节 油砂矿行业集中度分析</w:t>
      </w:r>
      <w:r>
        <w:rPr>
          <w:rFonts w:hint="eastAsia"/>
        </w:rPr>
        <w:br/>
      </w:r>
      <w:r>
        <w:rPr>
          <w:rFonts w:hint="eastAsia"/>
        </w:rPr>
        <w:t>　　　　一、油砂矿市场集中度分析</w:t>
      </w:r>
      <w:r>
        <w:rPr>
          <w:rFonts w:hint="eastAsia"/>
        </w:rPr>
        <w:br/>
      </w:r>
      <w:r>
        <w:rPr>
          <w:rFonts w:hint="eastAsia"/>
        </w:rPr>
        <w:t>　　　　二、油砂矿企业集中度分析</w:t>
      </w:r>
      <w:r>
        <w:rPr>
          <w:rFonts w:hint="eastAsia"/>
        </w:rPr>
        <w:br/>
      </w:r>
      <w:r>
        <w:rPr>
          <w:rFonts w:hint="eastAsia"/>
        </w:rPr>
        <w:t>　　　　三、油砂矿区域集中度分析</w:t>
      </w:r>
      <w:r>
        <w:rPr>
          <w:rFonts w:hint="eastAsia"/>
        </w:rPr>
        <w:br/>
      </w:r>
      <w:r>
        <w:rPr>
          <w:rFonts w:hint="eastAsia"/>
        </w:rPr>
        <w:t>　　第二节 油砂矿行业主要企业竞争力分析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油砂矿行业竞争格局分析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一、2024-2025年油砂矿行业竞争分析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二、2024-2025年中外油砂矿产品竞争分析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三、2024-2025年我国油砂矿市场竞争分析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四、2024-2025年国内主要油砂矿企业动向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油砂矿行业细分产品市场调研分析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油砂矿行业上、下游市场分析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油砂矿行业上游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油砂矿行业下游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油砂矿行业重点企业发展调研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油砂矿重点企业（一）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油砂矿重点企业（二）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油砂矿重点企业（三）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油砂矿重点企业（四）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油砂矿重点企业（五）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油砂矿重点企业（六）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2025年油砂矿企业管理策略建议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提高油砂矿企业竞争力的策略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一、提高中国油砂矿企业核心竞争力的对策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二、油砂矿企业提升竞争力的主要方向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三、影响油砂矿企业核心竞争力的因素及提升途径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四、提高油砂矿企业竞争力的策略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对我国油砂矿品牌的战略思考</w:t>
      </w:r>
      <w:r>
        <w:rPr>
          <w:rFonts w:hint="eastAsia"/>
        </w:rPr>
        <w:br/>
      </w:r>
      <w:r>
        <w:rPr>
          <w:rFonts w:hint="eastAsia"/>
        </w:rPr>
        <w:t>　　　　一、油砂矿实施品牌战略的意义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二、油砂矿企业品牌的现状分析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三、我国油砂矿企业的品牌战略</w:t>
      </w:r>
      <w:r>
        <w:rPr>
          <w:rFonts w:hint="eastAsia"/>
        </w:rPr>
        <w:br/>
      </w:r>
      <w:r>
        <w:rPr>
          <w:rFonts w:hint="eastAsia"/>
        </w:rPr>
        <w:t>　　　　四、油砂矿品牌战略管理的策略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2025-2031年中国油砂矿行业前景与风险预测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2025年中国油砂矿市场前景分析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2025-2031年中国油砂矿发展趋势预测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2025-2031年中国油砂矿行业投资特性分析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一、2025-2031年中国油砂矿行业进入壁垒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二、2025-2031年中国油砂矿行业盈利模式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三、2025-2031年中国油砂矿行业盈利因素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2025-2031年中国油砂矿行业投资机会分析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一、2025-2031年中国油砂矿细分市场投资机会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二、2025-2031年中国油砂矿行业区域市场投资潜力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2025-2031年中国油砂矿行业投资风险分析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一、2025-2031年中国油砂矿行业市场竞争风险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二、2025-2031年中国油砂矿行业技术风险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三、2025-2031年中国油砂矿行业政策风险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四、2025-2031年中国油砂矿行业进入退出风险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油砂矿行业研究结论</w:t>
      </w:r>
      <w:r>
        <w:rPr>
          <w:rFonts w:hint="eastAsia"/>
        </w:rPr>
        <w:br/>
      </w:r>
      <w:r>
        <w:rPr>
          <w:rFonts w:hint="eastAsia"/>
        </w:rPr>
        <w:t>　　第二节 油砂矿行业投资价值评估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中-智-林-：油砂矿行业投资建议</w:t>
      </w:r>
      <w:r>
        <w:rPr>
          <w:rFonts w:hint="eastAsia"/>
        </w:rPr>
        <w:br/>
      </w:r>
      <w:r>
        <w:rPr>
          <w:rFonts w:hint="eastAsia"/>
        </w:rPr>
        <w:t>　　　　一、油砂矿行业投资策略建议</w:t>
      </w:r>
      <w:r>
        <w:rPr>
          <w:rFonts w:hint="eastAsia"/>
        </w:rPr>
        <w:br/>
      </w:r>
      <w:r>
        <w:rPr>
          <w:rFonts w:hint="eastAsia"/>
        </w:rPr>
        <w:t>　　　　二、油砂矿行业投资方向建议</w:t>
      </w:r>
      <w:r>
        <w:rPr>
          <w:rFonts w:hint="eastAsia"/>
        </w:rPr>
        <w:br/>
      </w:r>
      <w:r>
        <w:rPr>
          <w:rFonts w:hint="eastAsia"/>
        </w:rPr>
        <w:t>　　　　三、油砂矿行业投资方式建议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2019-2024年中国油砂矿市场规模及增长情况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2019-2024年中国油砂矿行业产量及增长趋势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2025-2031年中国油砂矿行业产量预测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2019-2024年中国油砂矿行业市场需求及增长情况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2025-2031年中国油砂矿行业市场需求预测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2019-2024年中国油砂矿行业出口情况分析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2025年油砂矿行业壁垒</w:t>
      </w:r>
      <w:r>
        <w:rPr>
          <w:rFonts w:hint="eastAsia"/>
        </w:rPr>
        <w:br/>
      </w:r>
      <w:r>
        <w:rPr>
          <w:rFonts w:hint="eastAsia"/>
        </w:rPr>
        <w:t>　　图表 2025年油砂矿市场前景分析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2025-2031年中国油砂矿市场规模预测</w:t>
      </w:r>
      <w:r>
        <w:rPr>
          <w:rFonts w:hint="eastAsia"/>
        </w:rPr>
        <w:br/>
      </w:r>
      <w:r>
        <w:rPr>
          <w:rFonts w:hint="eastAsia"/>
        </w:rPr>
        <w:t>　　图表 2025年油砂矿发展趋势预测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07227c5fb47cb" w:history="1">
        <w:r>
          <w:rPr>
            <w:rStyle w:val="Hyperlink"/>
          </w:rPr>
          <w:t>2025-2031年中国油砂矿行业市场调研与趋势分析报告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07227c5fb47cb" w:history="1">
        <w:r>
          <w:rPr>
            <w:rStyle w:val="Hyperlink"/>
          </w:rPr>
          <w:t>https://www.20087.com/6/50/YouShaKuangDeFaZhanQuShi.html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热点：金刚砂价格多少钱一吨、油砂矿开采成本、克拉玛依80亿立方油砂、油砂矿开采、石油压裂砂市场前景、油砂矿价格、二郎庙油砂矿中标单位、油砂矿储量、中国油砂最厉害三个产地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f511c7b394ce2" w:history="1">
      <w:r>
        <w:rPr>
          <w:rStyle w:val="Hyperlink"/>
        </w:rPr>
        <w:t>2025-2031年中国油砂矿行业市场调研与趋势分析报告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ouShaKuangDeFaZhanQuShi.html" TargetMode="External" Id="Rd3e07227c5f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ouShaKuangDeFaZhanQuShi.html" TargetMode="External" Id="Rfa5f511c7b3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2024-10-13T03:42:00Z</dcterms:created>
  <dcterms:modified xsi:type="dcterms:W3CDTF">2024-10-13T04:42:00Z</dcterms:modified>
  <dc:subject>2025-2031年中国油砂矿行业市场调研与趋势分析报告</dc:subject>
  <dc:title>2025-2031年中国油砂矿行业市场调研与趋势分析报告</dc:title>
  <cp:keywords>2025-2031年中国油砂矿行业市场调研与趋势分析报告</cp:keywords>
  <dc:description>2025-2031年中国油砂矿行业市场调研与趋势分析报告</dc:description>
</cp:coreProperties>
</file>