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7c80b8a6b4cd1" w:history="1">
              <w:r>
                <w:rPr>
                  <w:rStyle w:val="Hyperlink"/>
                </w:rPr>
                <w:t>2025-2031年中国特殊炭黑行业发展调研及前景趋势预测报告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7c80b8a6b4cd1" w:history="1">
              <w:r>
                <w:rPr>
                  <w:rStyle w:val="Hyperlink"/>
                </w:rPr>
                <w:t>2025-2031年中国特殊炭黑行业发展调研及前景趋势预测报告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7c80b8a6b4cd1" w:history="1">
                <w:r>
                  <w:rPr>
                    <w:rStyle w:val="Hyperlink"/>
                  </w:rPr>
                  <w:t>https://www.20087.com/6/70/TeShuTanHeiFaZhanXianZhuangQianJing.html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炭黑是一种广泛应用于轮胎、橡胶制品、塑料、涂料等领域的高性能材料。近年来，随着下游应用领域对材料性能要求的提高和技术的进步，特殊炭黑市场呈现出快速增长的趋势。生产商正致力于提高炭黑的分散性、导电性和功能性，并开发更多适应特定需求的新品种。此外，随着新能源汽车的发展，特殊炭黑在提高轮胎滚动阻力和降低能耗方面的应用也在不断增加。</w:t>
      </w:r>
      <w:r>
        <w:rPr>
          <w:rFonts w:hint="eastAsia"/>
        </w:rPr>
        <w:br/>
      </w:r>
      <w:r>
        <w:rPr>
          <w:rFonts w:hint="eastAsia"/>
        </w:rPr>
        <w:t>　　未来，特殊炭黑市场的发展将受到以下几个方面的影响：一是随着下游行业对高性能材料的需求增加，特殊炭黑将更注重提高其分散性和功能性；二是随着技术的进步，特殊炭黑将更注重采用新型合成技术和后处理方法，提高产品的性能和适用性；三是随着市场竞争的加剧，特殊炭黑制造商将更注重提供定制化服务，以满足不同应用领域的需求；四是随着环保法规的趋严，特殊炭黑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7c80b8a6b4cd1" w:history="1">
        <w:r>
          <w:rPr>
            <w:rStyle w:val="Hyperlink"/>
          </w:rPr>
          <w:t>2025-2031年中国特殊炭黑行业发展调研及前景趋势预测报告</w:t>
        </w:r>
      </w:hyperlink>
      <w:r>
        <w:rPr>
          <w:rFonts w:hint="eastAsia"/>
        </w:rPr>
        <w:t>》基于国家统计局及特殊炭黑行业协会的权威数据，全面调研了特殊炭黑行业的市场规模、市场需求、产业链结构及价格变动，并对特殊炭黑细分市场进行了深入分析。报告详细剖析了特殊炭黑市场竞争格局，重点关注品牌影响力及重点企业的运营表现，同时科学预测了特殊炭黑市场前景与发展趋势，识别了行业潜在的风险与机遇。通过专业、科学的研究方法，报告为特殊炭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特殊炭黑行业界定</w:t>
      </w:r>
      <w:r>
        <w:rPr>
          <w:rFonts w:hint="eastAsia"/>
        </w:rPr>
        <w:br/>
      </w:r>
      <w:r>
        <w:rPr>
          <w:rFonts w:hint="eastAsia"/>
        </w:rPr>
        <w:t>　　第一节 特殊炭黑行业定义</w:t>
      </w:r>
      <w:r>
        <w:rPr>
          <w:rFonts w:hint="eastAsia"/>
        </w:rPr>
        <w:br/>
      </w:r>
      <w:r>
        <w:rPr>
          <w:rFonts w:hint="eastAsia"/>
        </w:rPr>
        <w:t>　　第二节 特殊炭黑行业特点分析</w:t>
      </w:r>
      <w:r>
        <w:rPr>
          <w:rFonts w:hint="eastAsia"/>
        </w:rPr>
        <w:br/>
      </w:r>
      <w:r>
        <w:rPr>
          <w:rFonts w:hint="eastAsia"/>
        </w:rPr>
        <w:t>　　第三节 特殊炭黑产业链分析</w:t>
      </w:r>
      <w:r>
        <w:rPr>
          <w:rFonts w:hint="eastAsia"/>
        </w:rPr>
        <w:br/>
      </w:r>
      <w:r>
        <w:rPr>
          <w:rFonts w:hint="eastAsia"/>
        </w:rPr>
        <w:t>　　第四节 特殊炭黑产品主要分类</w:t>
      </w:r>
      <w:r>
        <w:rPr>
          <w:rFonts w:hint="eastAsia"/>
        </w:rPr>
        <w:br/>
      </w:r>
      <w:r>
        <w:rPr>
          <w:rFonts w:hint="eastAsia"/>
        </w:rPr>
        <w:t>　　　　一、灯黑</w:t>
      </w:r>
      <w:r>
        <w:rPr>
          <w:rFonts w:hint="eastAsia"/>
        </w:rPr>
        <w:br/>
      </w:r>
      <w:r>
        <w:rPr>
          <w:rFonts w:hint="eastAsia"/>
        </w:rPr>
        <w:t>　　　　二、导电炭黑</w:t>
      </w:r>
      <w:r>
        <w:rPr>
          <w:rFonts w:hint="eastAsia"/>
        </w:rPr>
        <w:br/>
      </w:r>
      <w:r>
        <w:rPr>
          <w:rFonts w:hint="eastAsia"/>
        </w:rPr>
        <w:t>　　　　三、乙炔炭黑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第五节 特殊炭黑主要应用领域分析</w:t>
      </w:r>
      <w:r>
        <w:rPr>
          <w:rFonts w:hint="eastAsia"/>
        </w:rPr>
        <w:br/>
      </w:r>
      <w:r>
        <w:rPr>
          <w:rFonts w:hint="eastAsia"/>
        </w:rPr>
        <w:t>　　　　一、塑料</w:t>
      </w:r>
      <w:r>
        <w:rPr>
          <w:rFonts w:hint="eastAsia"/>
        </w:rPr>
        <w:br/>
      </w:r>
      <w:r>
        <w:rPr>
          <w:rFonts w:hint="eastAsia"/>
        </w:rPr>
        <w:t>　　　　二、印刷油墨和调色剂</w:t>
      </w:r>
      <w:r>
        <w:rPr>
          <w:rFonts w:hint="eastAsia"/>
        </w:rPr>
        <w:br/>
      </w:r>
      <w:r>
        <w:rPr>
          <w:rFonts w:hint="eastAsia"/>
        </w:rPr>
        <w:t>　　　　三、油漆和涂料</w:t>
      </w:r>
      <w:r>
        <w:rPr>
          <w:rFonts w:hint="eastAsia"/>
        </w:rPr>
        <w:br/>
      </w:r>
      <w:r>
        <w:rPr>
          <w:rFonts w:hint="eastAsia"/>
        </w:rPr>
        <w:t>　　　　四、燃料</w:t>
      </w:r>
      <w:r>
        <w:rPr>
          <w:rFonts w:hint="eastAsia"/>
        </w:rPr>
        <w:br/>
      </w:r>
      <w:r>
        <w:rPr>
          <w:rFonts w:hint="eastAsia"/>
        </w:rPr>
        <w:t>　　　　五、电池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2020-2025年国际特殊炭黑行业发展态势分析</w:t>
      </w:r>
      <w:r>
        <w:rPr>
          <w:rFonts w:hint="eastAsia"/>
        </w:rPr>
        <w:br/>
      </w:r>
      <w:r>
        <w:rPr>
          <w:rFonts w:hint="eastAsia"/>
        </w:rPr>
        <w:t>　　第一节 国际特殊炭黑行业总体情况</w:t>
      </w:r>
      <w:r>
        <w:rPr>
          <w:rFonts w:hint="eastAsia"/>
        </w:rPr>
        <w:br/>
      </w:r>
      <w:r>
        <w:rPr>
          <w:rFonts w:hint="eastAsia"/>
        </w:rPr>
        <w:t>　　第二节 特殊炭黑行业重点市场分析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2025-2031年国际特殊炭黑行业发展前景预测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2025年中国特殊炭黑行业发展环境分析</w:t>
      </w:r>
      <w:r>
        <w:rPr>
          <w:rFonts w:hint="eastAsia"/>
        </w:rPr>
        <w:br/>
      </w:r>
      <w:r>
        <w:rPr>
          <w:rFonts w:hint="eastAsia"/>
        </w:rPr>
        <w:t>　　第一节 特殊炭黑行业经济环境分析</w:t>
      </w:r>
      <w:r>
        <w:rPr>
          <w:rFonts w:hint="eastAsia"/>
        </w:rPr>
        <w:br/>
      </w:r>
      <w:r>
        <w:rPr>
          <w:rFonts w:hint="eastAsia"/>
        </w:rPr>
        <w:t>　　第二节 特殊炭黑行业政策环境分析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特殊炭黑行业技术发展现状及趋势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当前中国特殊炭黑技术发展现状</w:t>
      </w:r>
      <w:r>
        <w:rPr>
          <w:rFonts w:hint="eastAsia"/>
        </w:rPr>
        <w:br/>
      </w:r>
      <w:r>
        <w:rPr>
          <w:rFonts w:hint="eastAsia"/>
        </w:rPr>
        <w:t>　　第二节 中外特殊炭黑技术差距及产生差距的主要原因分析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提高中国特殊炭黑技术的对策</w:t>
      </w:r>
      <w:r>
        <w:rPr>
          <w:rFonts w:hint="eastAsia"/>
        </w:rPr>
        <w:br/>
      </w:r>
      <w:r>
        <w:rPr>
          <w:rFonts w:hint="eastAsia"/>
        </w:rPr>
        <w:t>　　第四节 中国特殊炭黑研发、设计发展趋势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中国特殊炭黑行业市场供需状况分析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2025年中国特殊炭黑行业市场情况</w:t>
      </w:r>
      <w:r>
        <w:rPr>
          <w:rFonts w:hint="eastAsia"/>
        </w:rPr>
        <w:br/>
      </w:r>
      <w:r>
        <w:rPr>
          <w:rFonts w:hint="eastAsia"/>
        </w:rPr>
        <w:t>　　第二节 中国特殊炭黑行业市场需求状况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一、2020-2025年特殊炭黑行业市场需求情况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二、2025-2031年特殊炭黑行业市场需求预测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中国特殊炭黑行业市场供给状况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一、2020-2025年特殊炭黑行业市场供给情况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二、2025-2031年特殊炭黑行业市场供给预测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特殊炭黑所属行业经济运行分析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2020-2025年特殊炭黑所属行业偿债能力分析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2020-2025年特殊炭黑所属行业盈利能力分析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2020-2025年特殊炭黑所属行业发展能力分析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2020-2025年特殊炭黑行业企业数量及变化趋势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2020-2025年中国特殊炭黑行业重点区域市场分析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中国特殊炭黑行业产品价格监测</w:t>
      </w:r>
      <w:r>
        <w:rPr>
          <w:rFonts w:hint="eastAsia"/>
        </w:rPr>
        <w:br/>
      </w:r>
      <w:r>
        <w:rPr>
          <w:rFonts w:hint="eastAsia"/>
        </w:rPr>
        <w:t>　　第一节 特殊炭黑市场价格特征</w:t>
      </w:r>
      <w:r>
        <w:rPr>
          <w:rFonts w:hint="eastAsia"/>
        </w:rPr>
        <w:br/>
      </w:r>
      <w:r>
        <w:rPr>
          <w:rFonts w:hint="eastAsia"/>
        </w:rPr>
        <w:t>　　第二节 影响特殊炭黑市场价格因素分析</w:t>
      </w:r>
      <w:r>
        <w:rPr>
          <w:rFonts w:hint="eastAsia"/>
        </w:rPr>
        <w:br/>
      </w:r>
      <w:r>
        <w:rPr>
          <w:rFonts w:hint="eastAsia"/>
        </w:rPr>
        <w:t>　　第三节 未来特殊炭黑市场价格走势预测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2020-2025年特殊炭黑行业上、下游市场分析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特殊炭黑行业上游</w:t>
      </w:r>
      <w:r>
        <w:rPr>
          <w:rFonts w:hint="eastAsia"/>
        </w:rPr>
        <w:br/>
      </w:r>
      <w:r>
        <w:rPr>
          <w:rFonts w:hint="eastAsia"/>
        </w:rPr>
        <w:t>　　第二节 特殊炭黑行业下游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特殊炭黑行业重点企业发展调研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龙星化工股份有限公司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山西永东化工股份有限公司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山西安仑化工有限公司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山东贝斯特化工有限公司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苏州宝化炭黑有限公司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山西三强炭黑厂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山东耐斯特炭黑有限公司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山东金能科技股份有限公司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特殊炭黑行业风险及对策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2025-2031年特殊炭黑行业发展环境分析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2025-2031年特殊炭黑行业壁垒分析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2025-2031年特殊炭黑行业风险及对策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特殊炭黑行业发展及竞争策略分析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2025-2031年特殊炭黑行业发展战略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2025-2031年特殊炭黑企业竞争策略分析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一、提高中国特殊炭黑企业核心竞争力的对策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二、影响特殊炭黑企业核心竞争力的因素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三、提高特殊炭黑企业竞争力的策略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中-智-林-　对中国特殊炭黑品牌的战略思考</w:t>
      </w:r>
      <w:r>
        <w:rPr>
          <w:rFonts w:hint="eastAsia"/>
        </w:rPr>
        <w:br/>
      </w:r>
      <w:r>
        <w:rPr>
          <w:rFonts w:hint="eastAsia"/>
        </w:rPr>
        <w:t>　　　　一、特殊炭黑实施品牌战略的意义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二、中国特殊炭黑企业的品牌战略</w:t>
      </w:r>
      <w:r>
        <w:rPr>
          <w:rFonts w:hint="eastAsia"/>
        </w:rPr>
        <w:br/>
      </w:r>
      <w:r>
        <w:rPr>
          <w:rFonts w:hint="eastAsia"/>
        </w:rPr>
        <w:t>　　　　三、特殊炭黑品牌战略管理的策略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特殊炭黑行业历程</w:t>
      </w:r>
      <w:r>
        <w:rPr>
          <w:rFonts w:hint="eastAsia"/>
        </w:rPr>
        <w:br/>
      </w:r>
      <w:r>
        <w:rPr>
          <w:rFonts w:hint="eastAsia"/>
        </w:rPr>
        <w:t>　　图表 特殊炭黑行业生命周期</w:t>
      </w:r>
      <w:r>
        <w:rPr>
          <w:rFonts w:hint="eastAsia"/>
        </w:rPr>
        <w:br/>
      </w:r>
      <w:r>
        <w:rPr>
          <w:rFonts w:hint="eastAsia"/>
        </w:rPr>
        <w:t>　　图表 特殊炭黑行业产业链分析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2020-2025年中国特殊炭黑行业市场规模及增长情况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2020-2025年特殊炭黑行业市场容量分析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2020-2025年中国特殊炭黑行业产能统计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2020-2025年中国特殊炭黑行业产量及增长趋势</w:t>
      </w:r>
      <w:r>
        <w:rPr>
          <w:rFonts w:hint="eastAsia"/>
        </w:rPr>
        <w:br/>
      </w:r>
      <w:r>
        <w:rPr>
          <w:rFonts w:hint="eastAsia"/>
        </w:rPr>
        <w:t>　　图表 特殊炭黑行业动态</w:t>
      </w:r>
      <w:r>
        <w:rPr>
          <w:rFonts w:hint="eastAsia"/>
        </w:rPr>
        <w:br/>
      </w:r>
      <w:r>
        <w:rPr>
          <w:rFonts w:hint="eastAsia"/>
        </w:rPr>
        <w:t>　　图表 2020-2025年中国特殊炭黑市场需求量及增速统计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2025年中国特殊炭黑行业需求领域分布格局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2020-2025年中国特殊炭黑行业销售收入分析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2020-2025年中国特殊炭黑行业盈利情况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2020-2025年中国特殊炭黑行业利润总额统计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2020-2025年中国特殊炭黑进口数量分析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2020-2025年中国特殊炭黑进口金额分析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2020-2025年中国特殊炭黑出口数量分析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2020-2025年中国特殊炭黑出口金额分析</w:t>
      </w:r>
      <w:r>
        <w:rPr>
          <w:rFonts w:hint="eastAsia"/>
        </w:rPr>
        <w:br/>
      </w:r>
      <w:r>
        <w:rPr>
          <w:rFonts w:hint="eastAsia"/>
        </w:rPr>
        <w:t>　　图表 2025年中国特殊炭黑进口国家及地区分析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2025年中国特殊炭黑出口国家及地区分析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2020-2025年中国特殊炭黑行业企业数量情况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2020-2025年中国特殊炭黑行业企业平均规模情况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**地区特殊炭黑市场规模及增长情况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特殊炭黑重点企业（一）经营情况分析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特殊炭黑重点企业（一）盈利能力情况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特殊炭黑重点企业（二）经营情况分析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特殊炭黑重点企业（二）盈利能力情况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特殊炭黑重点企业（三）基本信息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特殊炭黑重点企业（三）经营情况分析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特殊炭黑重点企业（三）主要经济指标情况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特殊炭黑重点企业（三）盈利能力情况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特殊炭黑重点企业（三）偿债能力情况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特殊炭黑重点企业（三）运营能力情况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特殊炭黑重点企业（三）成长能力情况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2025-2031年中国特殊炭黑行业产能预测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2025-2031年中国特殊炭黑行业产量预测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2025-2031年中国特殊炭黑市场需求量预测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2025-2031年中国特殊炭黑行业供需平衡预测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2025-2031年中国特殊炭黑行业风险分析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2025-2031年中国特殊炭黑行业市场容量预测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2025-2031年中国特殊炭黑行业市场规模预测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2025-2031年中国特殊炭黑市场前景分析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2025-2031年中国特殊炭黑行业发展趋势预测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7c80b8a6b4cd1" w:history="1">
        <w:r>
          <w:rPr>
            <w:rStyle w:val="Hyperlink"/>
          </w:rPr>
          <w:t>2025-2031年中国特殊炭黑行业发展调研及前景趋势预测报告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7c80b8a6b4cd1" w:history="1">
        <w:r>
          <w:rPr>
            <w:rStyle w:val="Hyperlink"/>
          </w:rPr>
          <w:t>https://www.20087.com/6/70/TeShuTanHeiFaZhanXianZhuangQianJing.html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热点：炭黑的种类与性能、特殊炭黑1765厂价、炭黑的分类、特种炭黑用途、绿色炭黑、特黑炭黑、炭黑 碳黑 区别、特种炭黑是什么行业、炭黑类型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bdebd606a414e" w:history="1">
      <w:r>
        <w:rPr>
          <w:rStyle w:val="Hyperlink"/>
        </w:rPr>
        <w:t>2025-2031年中国特殊炭黑行业发展调研及前景趋势预测报告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TeShuTanHeiFaZhanXianZhuangQianJing.html" TargetMode="External" Id="Rcc87c80b8a6b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TeShuTanHeiFaZhanXianZhuangQianJing.html" TargetMode="External" Id="R705bdebd606a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2025-05-03T08:44:00Z</dcterms:created>
  <dcterms:modified xsi:type="dcterms:W3CDTF">2025-05-03T09:44:00Z</dcterms:modified>
  <dc:subject>2025-2031年中国特殊炭黑行业发展调研及前景趋势预测报告</dc:subject>
  <dc:title>2025-2031年中国特殊炭黑行业发展调研及前景趋势预测报告</dc:title>
  <cp:keywords>2025-2031年中国特殊炭黑行业发展调研及前景趋势预测报告</cp:keywords>
  <dc:description>2025-2031年中国特殊炭黑行业发展调研及前景趋势预测报告</dc:description>
</cp:coreProperties>
</file>