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4cd1a84784598" w:history="1">
              <w:r>
                <w:rPr>
                  <w:rStyle w:val="Hyperlink"/>
                </w:rPr>
                <w:t>2026-2032年中国高压电解槽行业现状与发展前景报告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4cd1a84784598" w:history="1">
              <w:r>
                <w:rPr>
                  <w:rStyle w:val="Hyperlink"/>
                </w:rPr>
                <w:t>2026-2032年中国高压电解槽行业现状与发展前景报告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4cd1a84784598" w:history="1">
                <w:r>
                  <w:rPr>
                    <w:rStyle w:val="Hyperlink"/>
                  </w:rPr>
                  <w:t>https://www.20087.com/6/60/GaoYaDianJieCaoDeXianZhuangYuFaZhanQianJing.html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解槽是绿氢制备的核心反应器，在能源转型战略中扮演着“能量转换器”的关键角色。随着可再生能源装机量的激增，利用弃风弃光电力进行水电解制氢成为解决储能难题的有效路径。目前，碱性电解槽凭借技术成熟度与低成本优势占据市场主导，但质子交换膜电解槽凭借高电流密度与快速响应能力，在适应波动性电源方面展现出独特优势。行业技术攻关聚焦于提升电极催化活性与隔膜离子传导率，旨在降低系统能耗并延长设备寿命。高压化趋势显著，通过提升输出压力减少后续压缩环节，大幅降低了氢能供应链的运营成本。</w:t>
      </w:r>
      <w:r>
        <w:rPr>
          <w:rFonts w:hint="eastAsia"/>
        </w:rPr>
        <w:br/>
      </w:r>
      <w:r>
        <w:rPr>
          <w:rFonts w:hint="eastAsia"/>
        </w:rPr>
        <w:t>　　未来，高压电解槽将向“兆瓦级集成、宽负荷运行、材料国产化”方向演进。市场调研网认为，针对大规模风光制氢基地，单槽产氢量将向千标方级以上突破，通过流场优化与热管理系统升级，实现系统的高效集成与稳定运行。在材料科学方面，非贵金属催化剂与高性能复合隔膜的研发将降低对稀有金属的依赖，进一步压缩设备造价。此外，与化工、冶金等工业场景的深度耦合，将推动电解槽向高温、高压及气液分离一体化方向发展，构建起“电-氢-化”多能互补的能源互联网生态，助力工业领域的深度脱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84cd1a84784598" w:history="1">
        <w:r>
          <w:rPr>
            <w:rStyle w:val="Hyperlink"/>
          </w:rPr>
          <w:t>2026-2032年中国高压电解槽行业现状与发展前景报告</w:t>
        </w:r>
      </w:hyperlink>
      <w:r>
        <w:rPr>
          <w:rFonts w:hint="eastAsia"/>
        </w:rPr>
        <w:t>》，2025年高压电解槽行业市场规模达 亿元，预计2032年市场规模将达 亿元，期间年均复合增长率（CAGR）达 %。报告基于统计局、相关行业协会及科研机构的详实数据，系统梳理了高压电解槽产业链结构和供需现状，客观分析了高压电解槽市场规模、价格变动及需求特征。报告从高压电解槽技术发展现状与创新方向切入，结合政策环境与消费趋势变化，对高压电解槽行业未来前景和增长空间进行了合理预测。通过对高压电解槽重点企业的市场表现分析，呈现了行业竞争格局。同时，报告评估了不同高压电解槽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高压电解槽行业概述</w:t>
      </w:r>
      <w:r>
        <w:rPr>
          <w:rFonts w:hint="eastAsia"/>
        </w:rPr>
        <w:br/>
      </w:r>
      <w:r>
        <w:rPr>
          <w:rFonts w:hint="eastAsia"/>
        </w:rPr>
        <w:t>　　第一节 高压电解槽定义与分类</w:t>
      </w:r>
      <w:r>
        <w:rPr>
          <w:rFonts w:hint="eastAsia"/>
        </w:rPr>
        <w:br/>
      </w:r>
      <w:r>
        <w:rPr>
          <w:rFonts w:hint="eastAsia"/>
        </w:rPr>
        <w:t>　　第二节 高压电解槽应用领域</w:t>
      </w:r>
      <w:r>
        <w:rPr>
          <w:rFonts w:hint="eastAsia"/>
        </w:rPr>
        <w:br/>
      </w:r>
      <w:r>
        <w:rPr>
          <w:rFonts w:hint="eastAsia"/>
        </w:rPr>
        <w:t>　　第三节 高压电解槽行业经济指标分析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高压电解槽产业链及经营模式分析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三、高压电解槽销售模式及销售渠道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全球高压电解槽市场发展综述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2020-2025年全球高压电解槽市场规模与趋势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主要国家与地区高压电解槽市场分析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2026-2032年全球高压电解槽行业发展趋势与前景预测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中国高压电解槽行业市场分析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2025-2026年高压电解槽产能与投资动态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一、国内高压电解槽产能及利用情况</w:t>
      </w:r>
      <w:r>
        <w:rPr>
          <w:rFonts w:hint="eastAsia"/>
        </w:rPr>
        <w:br/>
      </w:r>
      <w:r>
        <w:rPr>
          <w:rFonts w:hint="eastAsia"/>
        </w:rPr>
        <w:t>　　　　二、高压电解槽产能扩张与投资动态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2026-2032年高压电解槽行业产量统计与趋势预测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一、2020-2025年高压电解槽行业产量数据统计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1、2020-2025年高压电解槽产量及增长趋势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2、2020-2025年高压电解槽细分产品产量及份额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二、影响高压电解槽产量的关键因素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三、2026-2032年高压电解槽产量预测</w:t>
      </w:r>
      <w:r>
        <w:rPr>
          <w:rFonts w:hint="eastAsia"/>
        </w:rPr>
        <w:br/>
      </w:r>
      <w:r>
        <w:rPr>
          <w:rFonts w:hint="eastAsia"/>
        </w:rPr>
        <w:t>　　第三节 2026-2032年高压电解槽市场需求与销售分析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一、2025-2026年高压电解槽行业需求现状</w:t>
      </w:r>
      <w:r>
        <w:rPr>
          <w:rFonts w:hint="eastAsia"/>
        </w:rPr>
        <w:br/>
      </w:r>
      <w:r>
        <w:rPr>
          <w:rFonts w:hint="eastAsia"/>
        </w:rPr>
        <w:t>　　　　二、高压电解槽客户群体与需求特点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三、2020-2025年高压电解槽行业销售规模分析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四、2026-2032年高压电解槽市场增长潜力与规模预测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中国高压电解槽细分市场与下游应用领域分析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高压电解槽细分市场分析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一、2025-2026年高压电解槽主要细分产品市场现状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高压电解槽下游应用与客户群体分析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一、2025-2026年高压电解槽各应用领域市场现状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2025-2026年高压电解槽行业技术发展现状及趋势分析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高压电解槽行业技术发展现状分析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国内外高压电解槽行业技术差异与原因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高压电解槽行业技术发展方向、趋势预测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提升高压电解槽行业技术能力策略建议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高压电解槽价格机制与竞争策略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一、2020-2025年高压电解槽市场价格走势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高压电解槽定价策略与方法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2026-2032年高压电解槽价格竞争态势与趋势预测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中国高压电解槽行业重点区域市场研究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2025-2026年重点区域高压电解槽市场发展概况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二、2020-2025年高压电解槽市场需求规模情况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三、2026-2032年高压电解槽行业发展潜力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二、2020-2025年高压电解槽市场需求规模情况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三、2026-2032年高压电解槽行业发展潜力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二、2020-2025年高压电解槽市场需求规模情况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三、2026-2032年高压电解槽行业发展潜力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二、2020-2025年高压电解槽市场需求规模情况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三、2026-2032年高压电解槽行业发展潜力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二、2020-2025年高压电解槽市场需求规模情况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三、2026-2032年高压电解槽行业发展潜力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2020-2025年中国高压电解槽行业进出口情况分析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高压电解槽行业进口情况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一、2020-2025年高压电解槽进口规模及增长情况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二、高压电解槽主要进口来源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高压电解槽行业出口情况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一、2020-2025年高压电解槽出口规模及增长情况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二、高压电解槽主要出口目的地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2020-2025年中国高压电解槽行业总体发展与财务状况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2020-2025年中国高压电解槽行业规模情况</w:t>
      </w:r>
      <w:r>
        <w:rPr>
          <w:rFonts w:hint="eastAsia"/>
        </w:rPr>
        <w:br/>
      </w:r>
      <w:r>
        <w:rPr>
          <w:rFonts w:hint="eastAsia"/>
        </w:rPr>
        <w:t>　　　　一、高压电解槽行业企业数量规模</w:t>
      </w:r>
      <w:r>
        <w:rPr>
          <w:rFonts w:hint="eastAsia"/>
        </w:rPr>
        <w:br/>
      </w:r>
      <w:r>
        <w:rPr>
          <w:rFonts w:hint="eastAsia"/>
        </w:rPr>
        <w:t>　　　　二、高压电解槽行业从业人员规模</w:t>
      </w:r>
      <w:r>
        <w:rPr>
          <w:rFonts w:hint="eastAsia"/>
        </w:rPr>
        <w:br/>
      </w:r>
      <w:r>
        <w:rPr>
          <w:rFonts w:hint="eastAsia"/>
        </w:rPr>
        <w:t>　　　　三、高压电解槽行业市场敏感性分析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2020-2025年中国高压电解槽行业财务能力分析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一、高压电解槽行业盈利能力</w:t>
      </w:r>
      <w:r>
        <w:rPr>
          <w:rFonts w:hint="eastAsia"/>
        </w:rPr>
        <w:br/>
      </w:r>
      <w:r>
        <w:rPr>
          <w:rFonts w:hint="eastAsia"/>
        </w:rPr>
        <w:t>　　　　二、高压电解槽行业偿债能力</w:t>
      </w:r>
      <w:r>
        <w:rPr>
          <w:rFonts w:hint="eastAsia"/>
        </w:rPr>
        <w:br/>
      </w:r>
      <w:r>
        <w:rPr>
          <w:rFonts w:hint="eastAsia"/>
        </w:rPr>
        <w:t>　　　　三、高压电解槽行业营运能力</w:t>
      </w:r>
      <w:r>
        <w:rPr>
          <w:rFonts w:hint="eastAsia"/>
        </w:rPr>
        <w:br/>
      </w:r>
      <w:r>
        <w:rPr>
          <w:rFonts w:hint="eastAsia"/>
        </w:rPr>
        <w:t>　　　　四、高压电解槽行业发展能力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高压电解槽行业重点企业调研分析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二、企业高压电解槽业务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二、企业高压电解槽业务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二、企业高压电解槽业务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二、企业高压电解槽业务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二、企业高压电解槽业务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二、企业高压电解槽业务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中国高压电解槽行业竞争格局分析</w:t>
      </w:r>
      <w:r>
        <w:rPr>
          <w:rFonts w:hint="eastAsia"/>
        </w:rPr>
        <w:br/>
      </w:r>
      <w:r>
        <w:rPr>
          <w:rFonts w:hint="eastAsia"/>
        </w:rPr>
        <w:t>　　第一节 高压电解槽行业竞争格局总览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2025-2026年高压电解槽行业竞争力分析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2020-2025年高压电解槽行业企业并购活动分析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2025-2026年高压电解槽行业会展与招投标活动分析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一、高压电解槽行业会展活动及其市场影响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2026年中国高压电解槽企业发展企业发展策略与建议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高压电解槽销售模式与渠道策略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高压电解槽品牌与市场推广策略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高压电解槽研发投入与技术创新能力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高压电解槽合作联盟与资源整合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中国高压电解槽行业风险与对策</w:t>
      </w:r>
      <w:r>
        <w:rPr>
          <w:rFonts w:hint="eastAsia"/>
        </w:rPr>
        <w:br/>
      </w:r>
      <w:r>
        <w:rPr>
          <w:rFonts w:hint="eastAsia"/>
        </w:rPr>
        <w:t>　　第一节 高压电解槽行业SWOT分析</w:t>
      </w:r>
      <w:r>
        <w:rPr>
          <w:rFonts w:hint="eastAsia"/>
        </w:rPr>
        <w:br/>
      </w:r>
      <w:r>
        <w:rPr>
          <w:rFonts w:hint="eastAsia"/>
        </w:rPr>
        <w:t>　　　　一、高压电解槽行业优势</w:t>
      </w:r>
      <w:r>
        <w:rPr>
          <w:rFonts w:hint="eastAsia"/>
        </w:rPr>
        <w:br/>
      </w:r>
      <w:r>
        <w:rPr>
          <w:rFonts w:hint="eastAsia"/>
        </w:rPr>
        <w:t>　　　　二、高压电解槽行业劣势</w:t>
      </w:r>
      <w:r>
        <w:rPr>
          <w:rFonts w:hint="eastAsia"/>
        </w:rPr>
        <w:br/>
      </w:r>
      <w:r>
        <w:rPr>
          <w:rFonts w:hint="eastAsia"/>
        </w:rPr>
        <w:t>　　　　三、高压电解槽市场机会</w:t>
      </w:r>
      <w:r>
        <w:rPr>
          <w:rFonts w:hint="eastAsia"/>
        </w:rPr>
        <w:br/>
      </w:r>
      <w:r>
        <w:rPr>
          <w:rFonts w:hint="eastAsia"/>
        </w:rPr>
        <w:t>　　　　四、高压电解槽市场威胁</w:t>
      </w:r>
      <w:r>
        <w:rPr>
          <w:rFonts w:hint="eastAsia"/>
        </w:rPr>
        <w:br/>
      </w:r>
      <w:r>
        <w:rPr>
          <w:rFonts w:hint="eastAsia"/>
        </w:rPr>
        <w:t>　　第二节 高压电解槽行业风险及对策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2026-2032年中国高压电解槽行业前景与发展趋势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2025-2026年高压电解槽行业发展环境分析</w:t>
      </w:r>
      <w:r>
        <w:rPr>
          <w:rFonts w:hint="eastAsia"/>
        </w:rPr>
        <w:br/>
      </w:r>
      <w:r>
        <w:rPr>
          <w:rFonts w:hint="eastAsia"/>
        </w:rPr>
        <w:t>　　　　一、高压电解槽行业主管部门与监管体制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二、高压电解槽行业主要法律法规及政策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三、高压电解槽行业标准与质量监管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2026-2032年高压电解槽行业发展趋势与方向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2026-2032年高压电解槽行业发展潜力与机遇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高压电解槽行业研究结论与建议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(中⋅智⋅林)高压电解槽行业发展建议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2020-2025年中国高压电解槽市场规模及增长情况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2020-2025年中国高压电解槽行业产量及增长趋势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2026-2032年中国高压电解槽行业产量预测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2020-2025年中国高压电解槽行业市场需求及增长情况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2026-2032年中国高压电解槽行业市场需求预测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2020-2025年中国高压电解槽行业利润及增长情况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**地区高压电解槽市场规模及增长情况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**地区高压电解槽行业市场需求情况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**地区高压电解槽市场规模及增长情况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**地区高压电解槽行业市场需求情况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2020-2025年中国高压电解槽行业出口情况分析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2020-2025年中国高压电解槽行业产品市场价格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2026-2032年中国高压电解槽行业产品市场价格走势预测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高压电解槽重点企业经营情况分析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高压电解槽重点企业经营情况分析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2026-2032年中国高压电解槽市场规模预测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2026-2032年中国高压电解槽行业利润预测</w:t>
      </w:r>
      <w:r>
        <w:rPr>
          <w:rFonts w:hint="eastAsia"/>
        </w:rPr>
        <w:br/>
      </w:r>
      <w:r>
        <w:rPr>
          <w:rFonts w:hint="eastAsia"/>
        </w:rPr>
        <w:t>　　图表 2026年高压电解槽行业壁垒</w:t>
      </w:r>
      <w:r>
        <w:rPr>
          <w:rFonts w:hint="eastAsia"/>
        </w:rPr>
        <w:br/>
      </w:r>
      <w:r>
        <w:rPr>
          <w:rFonts w:hint="eastAsia"/>
        </w:rPr>
        <w:t>　　图表 2026年高压电解槽市场前景分析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2026-2032年中国高压电解槽市场需求预测</w:t>
      </w:r>
      <w:r>
        <w:rPr>
          <w:rFonts w:hint="eastAsia"/>
        </w:rPr>
        <w:br/>
      </w:r>
      <w:r>
        <w:rPr>
          <w:rFonts w:hint="eastAsia"/>
        </w:rPr>
        <w:t>　　图表 2026年高压电解槽发展趋势预测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4cd1a84784598" w:history="1">
        <w:r>
          <w:rPr>
            <w:rStyle w:val="Hyperlink"/>
          </w:rPr>
          <w:t>2026-2032年中国高压电解槽行业现状与发展前景报告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4cd1a84784598" w:history="1">
        <w:r>
          <w:rPr>
            <w:rStyle w:val="Hyperlink"/>
          </w:rPr>
          <w:t>https://www.20087.com/6/60/GaoYaDianJieCaoDeXianZhuangYuFaZhanQianJing.html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解槽十大龙头企业、高压电解槽制氢、电解槽的工作原理图、高压电解槽温度、电解槽压槽是怎么造成的、高压电解槽提纯石英砂的作用、国内做电解槽的公司、电解槽槽压高的原因?、电解槽用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a45329af84052" w:history="1">
      <w:r>
        <w:rPr>
          <w:rStyle w:val="Hyperlink"/>
        </w:rPr>
        <w:t>2026-2032年中国高压电解槽行业现状与发展前景报告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GaoYaDianJieCaoDeXianZhuangYuFaZhanQianJing.html" TargetMode="External" Id="Rca84cd1a8478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GaoYaDianJieCaoDeXianZhuangYuFaZhanQianJing.html" TargetMode="External" Id="R4e3a45329af8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2026-04-22T00:59:57Z</dcterms:created>
  <dcterms:modified xsi:type="dcterms:W3CDTF">2026-04-22T01:59:57Z</dcterms:modified>
  <dc:subject>2026-2032年中国高压电解槽行业现状与发展前景报告</dc:subject>
  <dc:title>2026-2032年中国高压电解槽行业现状与发展前景报告</dc:title>
  <cp:keywords>2026-2032年中国高压电解槽行业现状与发展前景报告</cp:keywords>
  <dc:description>2026-2032年中国高压电解槽行业现状与发展前景报告</dc:description>
</cp:coreProperties>
</file>