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cd559e75a4723" w:history="1">
              <w:r>
                <w:rPr>
                  <w:rStyle w:val="Hyperlink"/>
                </w:rPr>
                <w:t>2026-2032年全球与中国金属铸件行业现状及前景趋势预测报告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cd559e75a4723" w:history="1">
              <w:r>
                <w:rPr>
                  <w:rStyle w:val="Hyperlink"/>
                </w:rPr>
                <w:t>2026-2032年全球与中国金属铸件行业现状及前景趋势预测报告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cd559e75a4723" w:history="1">
                <w:r>
                  <w:rPr>
                    <w:rStyle w:val="Hyperlink"/>
                  </w:rPr>
                  <w:t>https://www.20087.com/1/53/JinShuZhuJianDeFaZhanQianJing.html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件是通过将熔融金属注入模具型腔，经冷却凝固后获得所需形状与尺寸的金属零件，广泛应用于汽车、能源装备、工程机械及航空航天等领域，承担结构支撑、动力传输与密封连接等关键功能。目前，金属铸件主流工艺包括砂型铸造、压铸、精密铸造与离心铸造，材料涵盖铸铁、铸钢、铝合金及铜合金等，满足不同力学性能与使用环境需求。在汽车工业，发动机缸体、变速箱壳体等大型复杂铸件普遍采用高压铸造与砂型组合工艺，实现薄壁化与高强度；在能源领域，大型铸钢件用于水轮机转轮与核电主泵，要求极高的内部致密度与无损检测合格率。现代铸造企业已普遍应用计算机辅助设计（CAD）与模拟软件进行浇注系统优化，减少气孔、缩松等缺陷。然而，传统铸造工艺存在材料利用率偏低、能耗高、砂处理污染大等问题，且复杂内腔结构依赖砂芯成型，清理难度大，影响尺寸精度与表面质量。</w:t>
      </w:r>
      <w:r>
        <w:rPr>
          <w:rFonts w:hint="eastAsia"/>
        </w:rPr>
        <w:br/>
      </w:r>
      <w:r>
        <w:rPr>
          <w:rFonts w:hint="eastAsia"/>
        </w:rPr>
        <w:t>　　未来，金属铸件将向近净成形、绿色工艺与高性能材料协同创新方向发展。先进铸造技术如消失模铸造、3D打印砂型与真空低压铸造的普及将提升形状自由度与尺寸精度，减少后续机加工量，实现材料与能源节约。智能制造系统将集成熔炼成分在线分析、浇注温度闭环控制与自动造型线，确保工艺参数稳定受控。环保方面，无粘结剂砂型、水基涂料与废砂再生技术的应用将大幅降低废弃物排放，推动行业清洁化转型。材料研发将聚焦高强韧铸铝、耐热铸铁与特种合金，满足新能源汽车电驱系统与高温部件的轻量化与耐久性需求。检测手段将向自动化无损探伤发展，采用工业CT与超声相控阵技术实现全体积缺陷识别。同时，数字孪生技术将用于铸造过程虚拟验证，优化工艺方案。长远来看，金属铸件将从传统毛坯件向高附加值精密部件演进，通过工艺集成、材料创新与智能管控，成为高端装备核心零部件制造的关键支撑，推动制造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cd559e75a4723" w:history="1">
        <w:r>
          <w:rPr>
            <w:rStyle w:val="Hyperlink"/>
          </w:rPr>
          <w:t>2026-2032年全球与中国金属铸件行业现状及前景趋势预测报告</w:t>
        </w:r>
      </w:hyperlink>
      <w:r>
        <w:rPr>
          <w:rFonts w:hint="eastAsia"/>
        </w:rPr>
        <w:t>》基于国家统计局及相关协会的权威数据，系统研究了金属铸件行业的市场需求、市场规模及产业链现状，分析了金属铸件价格波动、细分市场动态及重点企业的经营表现，科学预测了金属铸件市场前景与发展趋势，揭示了潜在需求与投资机会，同时指出了金属铸件行业可能面临的风险。通过对金属铸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灰铸铁件</w:t>
      </w:r>
      <w:r>
        <w:rPr>
          <w:rFonts w:hint="eastAsia"/>
        </w:rPr>
        <w:br/>
      </w:r>
      <w:r>
        <w:rPr>
          <w:rFonts w:hint="eastAsia"/>
        </w:rPr>
        <w:t>　　　　1.3.3 球墨铸铁件</w:t>
      </w:r>
      <w:r>
        <w:rPr>
          <w:rFonts w:hint="eastAsia"/>
        </w:rPr>
        <w:br/>
      </w:r>
      <w:r>
        <w:rPr>
          <w:rFonts w:hint="eastAsia"/>
        </w:rPr>
        <w:t>　　　　1.3.4 铸钢件</w:t>
      </w:r>
      <w:r>
        <w:rPr>
          <w:rFonts w:hint="eastAsia"/>
        </w:rPr>
        <w:br/>
      </w:r>
      <w:r>
        <w:rPr>
          <w:rFonts w:hint="eastAsia"/>
        </w:rPr>
        <w:t>　　　　1.3.5 铝铸件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航空工业</w:t>
      </w:r>
      <w:r>
        <w:rPr>
          <w:rFonts w:hint="eastAsia"/>
        </w:rPr>
        <w:br/>
      </w:r>
      <w:r>
        <w:rPr>
          <w:rFonts w:hint="eastAsia"/>
        </w:rPr>
        <w:t>　　　　1.4.4 重型机械</w:t>
      </w:r>
      <w:r>
        <w:rPr>
          <w:rFonts w:hint="eastAsia"/>
        </w:rPr>
        <w:br/>
      </w:r>
      <w:r>
        <w:rPr>
          <w:rFonts w:hint="eastAsia"/>
        </w:rPr>
        <w:t>　　　　1.4.5 能源行业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金属铸件行业发展总体概况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金属铸件行业发展主要特点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金属铸件行业发展影响因素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金属铸件有利因素</w:t>
      </w:r>
      <w:r>
        <w:rPr>
          <w:rFonts w:hint="eastAsia"/>
        </w:rPr>
        <w:br/>
      </w:r>
      <w:r>
        <w:rPr>
          <w:rFonts w:hint="eastAsia"/>
        </w:rPr>
        <w:t>　　　　1.5.3 .2 金属铸件不利因素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全球市场主要企业金属铸件销量（2023-2026）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全球市场主要企业金属铸件销售价格（2023-2026）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中国市场主要企业金属铸件销量（2023-2026）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中国市场主要企业金属铸件销售收入（2023-2026）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全球主要厂商金属铸件产品类型及应用</w:t>
      </w:r>
      <w:r>
        <w:rPr>
          <w:rFonts w:hint="eastAsia"/>
        </w:rPr>
        <w:br/>
      </w:r>
      <w:r>
        <w:rPr>
          <w:rFonts w:hint="eastAsia"/>
        </w:rPr>
        <w:t>　　2.9 金属铸件行业集中度、竞争程度分析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全球金属铸件总体规模分析</w:t>
      </w:r>
      <w:r>
        <w:rPr>
          <w:rFonts w:hint="eastAsia"/>
        </w:rPr>
        <w:br/>
      </w:r>
      <w:r>
        <w:rPr>
          <w:rFonts w:hint="eastAsia"/>
        </w:rPr>
        <w:t>　　3.1 全球金属铸件供需现状及预测（2021-2032）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全球金属铸件产量、需求量及发展趋势（2021-2032）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全球主要地区金属铸件产量及发展趋势（2021-2032）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全球主要地区金属铸件产量（2021-2026）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全球主要地区金属铸件产量（2027-2032）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全球主要地区金属铸件产量市场份额（2021-2032）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中国市场金属铸件进出口（2021-2032）</w:t>
      </w:r>
      <w:r>
        <w:rPr>
          <w:rFonts w:hint="eastAsia"/>
        </w:rPr>
        <w:br/>
      </w:r>
      <w:r>
        <w:rPr>
          <w:rFonts w:hint="eastAsia"/>
        </w:rPr>
        <w:t>　　3.4 全球金属铸件销量及销售额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全球市场金属铸件销售额（2021-2032）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全球市场金属铸件销量（2021-2032）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全球市场金属铸件价格趋势（2021-2032）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全球主要地区金属铸件销售收入及市场份额（2021-2026）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全球主要地区金属铸件销售收入预测（2027-2032）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全球主要地区金属铸件销量分析：2021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全球主要地区金属铸件销量及市场份额预测（2027-2032）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中东市场金属铸件销量、收入及增长率（2021-2032）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不同产品类型金属铸件分析</w:t>
      </w:r>
      <w:r>
        <w:rPr>
          <w:rFonts w:hint="eastAsia"/>
        </w:rPr>
        <w:br/>
      </w:r>
      <w:r>
        <w:rPr>
          <w:rFonts w:hint="eastAsia"/>
        </w:rPr>
        <w:t>　　6.1 全球不同产品类型金属铸件销量（2021-2032）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全球不同产品类型金属铸件销量预测（2027-2032）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全球不同产品类型金属铸件收入（2021-2032）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全球不同产品类型金属铸件收入预测（2027-2032）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全球不同产品类型金属铸件价格走势（2021-2032）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中国不同产品类型金属铸件销量（2021-2032）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中国不同产品类型金属铸件销量预测（2027-2032）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中国不同产品类型金属铸件收入（2021-2032）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不同应用金属铸件分析</w:t>
      </w:r>
      <w:r>
        <w:rPr>
          <w:rFonts w:hint="eastAsia"/>
        </w:rPr>
        <w:br/>
      </w:r>
      <w:r>
        <w:rPr>
          <w:rFonts w:hint="eastAsia"/>
        </w:rPr>
        <w:t>　　7.1 全球不同应用金属铸件销量（2021-2032）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全球不同应用金属铸件销量预测（2027-2032）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全球不同应用金属铸件收入（2021-2032）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全球不同应用金属铸件收入预测（2027-2032）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全球不同应用金属铸件价格走势（2021-2032）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中国不同应用金属铸件销量（2021-2032）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中国不同应用金属铸件销量预测（2027-2032）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中国不同应用金属铸件收入（2021-2032）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金属铸件行业发展趋势</w:t>
      </w:r>
      <w:r>
        <w:rPr>
          <w:rFonts w:hint="eastAsia"/>
        </w:rPr>
        <w:br/>
      </w:r>
      <w:r>
        <w:rPr>
          <w:rFonts w:hint="eastAsia"/>
        </w:rPr>
        <w:t>　　8.2 金属铸件行业主要驱动因素</w:t>
      </w:r>
      <w:r>
        <w:rPr>
          <w:rFonts w:hint="eastAsia"/>
        </w:rPr>
        <w:br/>
      </w:r>
      <w:r>
        <w:rPr>
          <w:rFonts w:hint="eastAsia"/>
        </w:rPr>
        <w:t>　　8.3 金属铸件中国企业SWOT分析</w:t>
      </w:r>
      <w:r>
        <w:rPr>
          <w:rFonts w:hint="eastAsia"/>
        </w:rPr>
        <w:br/>
      </w:r>
      <w:r>
        <w:rPr>
          <w:rFonts w:hint="eastAsia"/>
        </w:rPr>
        <w:t>　　8.4 中国金属铸件行业政策环境分析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金属铸件行业产业链简介</w:t>
      </w:r>
      <w:r>
        <w:rPr>
          <w:rFonts w:hint="eastAsia"/>
        </w:rPr>
        <w:br/>
      </w:r>
      <w:r>
        <w:rPr>
          <w:rFonts w:hint="eastAsia"/>
        </w:rPr>
        <w:t>　　　　9.1.1 金属铸件行业供应链分析</w:t>
      </w:r>
      <w:r>
        <w:rPr>
          <w:rFonts w:hint="eastAsia"/>
        </w:rPr>
        <w:br/>
      </w:r>
      <w:r>
        <w:rPr>
          <w:rFonts w:hint="eastAsia"/>
        </w:rPr>
        <w:t>　　　　9.1.2 金属铸件主要原料及供应情况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金属铸件行业采购模式</w:t>
      </w:r>
      <w:r>
        <w:rPr>
          <w:rFonts w:hint="eastAsia"/>
        </w:rPr>
        <w:br/>
      </w:r>
      <w:r>
        <w:rPr>
          <w:rFonts w:hint="eastAsia"/>
        </w:rPr>
        <w:t>　　9.3 金属铸件行业生产模式</w:t>
      </w:r>
      <w:r>
        <w:rPr>
          <w:rFonts w:hint="eastAsia"/>
        </w:rPr>
        <w:br/>
      </w:r>
      <w:r>
        <w:rPr>
          <w:rFonts w:hint="eastAsia"/>
        </w:rPr>
        <w:t>　　9.4 金属铸件行业销售模式及销售渠道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按应用细分，全球金属铸件市场规模（CAGR）2021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金属铸件行业发展主要特点</w:t>
      </w:r>
      <w:r>
        <w:rPr>
          <w:rFonts w:hint="eastAsia"/>
        </w:rPr>
        <w:br/>
      </w:r>
      <w:r>
        <w:rPr>
          <w:rFonts w:hint="eastAsia"/>
        </w:rPr>
        <w:t>　　表 4： 金属铸件行业发展有利因素分析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金属铸件行业发展不利因素分析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进入金属铸件行业壁垒</w:t>
      </w:r>
      <w:r>
        <w:rPr>
          <w:rFonts w:hint="eastAsia"/>
        </w:rPr>
        <w:br/>
      </w:r>
      <w:r>
        <w:rPr>
          <w:rFonts w:hint="eastAsia"/>
        </w:rPr>
        <w:t>　　表 7： 金属铸件主要企业在国际市场占有率（按销量，2023-2026）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2025年金属铸件主要企业在国际市场排名（按销量）&amp;（千吨）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全球市场主要企业金属铸件销量（2023-2026）&amp;（千吨）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金属铸件主要企业在国际市场占有率（按收入，2023-2026）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全球市场主要企业金属铸件销售价格（2023-2026）&amp;（元/吨）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2025年金属铸件主要企业在中国市场排名（按销量）&amp;（千吨）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中国市场主要企业金属铸件销量（2023-2026）&amp;（千吨）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金属铸件主要企业在中国市场占有率（按收入，2023-2026）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全球主要厂商金属铸件总部及产地分布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全球主要厂商成立时间及金属铸件商业化日期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全球主要厂商金属铸件产品类型及应用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全球主要地区金属铸件产量增速（CAGR）：（2021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全球主要地区金属铸件产量（2021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全球主要地区金属铸件产量（2021-2026）&amp;（千吨）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全球主要地区金属铸件产量（2027-2032）&amp;（千吨）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全球主要地区金属铸件产量市场份额（2021-2026）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全球主要地区金属铸件产量市场份额（2027-2032）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中国市场金属铸件产量、销量、进出口（2021-2026）&amp;（千吨）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中国市场金属铸件产量、销量、进出口预测（2027-2032）&amp;（千吨）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全球主要地区金属铸件销售收入增速：（2021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全球主要地区金属铸件销售收入（2021-2026）&amp;（万元）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全球主要地区金属铸件销售收入市场份额（2021-2026）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全球主要地区金属铸件收入（2027-2032）&amp;（万元）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全球主要地区金属铸件收入市场份额（2027-2032）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全球主要地区金属铸件销量（千吨）：2021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全球主要地区金属铸件销量市场份额（2021-2026）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全球主要地区金属铸件销量（2027-2032）&amp;（千吨）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全球主要地区金属铸件销量份额（2027-2032）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全球不同产品类型金属铸件销量（2021-2026）&amp;（千吨）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全球不同产品类型金属铸件销量市场份额（2021-2026）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全球不同产品类型金属铸件销量预测（2027-2032）&amp;（千吨）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全球市场不同产品类型金属铸件销量市场份额预测（2027-2032）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全球不同产品类型金属铸件收入（2021-2026）&amp;（万元）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全球不同产品类型金属铸件收入市场份额（2021-2026）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中国不同产品类型金属铸件销量（2021-2026）&amp;（千吨）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中国不同产品类型金属铸件销量市场份额（2021-2026）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中国不同产品类型金属铸件销量预测（2027-2032）&amp;（千吨）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全球市场不同产品类型金属铸件销量市场份额预测（2027-2032）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中国不同产品类型金属铸件收入（2021-2026）&amp;（万元）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中国不同产品类型金属铸件收入市场份额（2021-2026）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中国不同产品类型金属铸件收入预测（2027-2032）&amp;（万元）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全球不同应用金属铸件销量（2021-2026）&amp;（千吨）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全球不同应用金属铸件销量市场份额（2021-2026）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全球不同应用金属铸件销量预测（2027-2032）&amp;（千吨）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全球市场不同应用金属铸件销量市场份额预测（2027-2032）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全球不同应用金属铸件收入（2021-2026）&amp;（万元）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全球不同应用金属铸件收入市场份额（2021-2026）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全球不同应用金属铸件收入预测（2027-2032）&amp;（万元）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全球不同应用金属铸件收入市场份额预测（2027-2032）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中国不同应用金属铸件销量（2021-2026）&amp;（千吨）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中国不同应用金属铸件销量市场份额（2021-2026）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中国不同应用金属铸件销量预测（2027-2032）&amp;（千吨）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中国市场不同应用金属铸件销量市场份额预测（2027-2032）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中国不同应用金属铸件收入（2021-2026）&amp;（万元）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中国不同应用金属铸件收入市场份额（2021-2026）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中国不同应用金属铸件收入预测（2027-2032）&amp;（万元）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中国不同应用金属铸件收入市场份额预测（2027-2032）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金属铸件行业发展趋势</w:t>
      </w:r>
      <w:r>
        <w:rPr>
          <w:rFonts w:hint="eastAsia"/>
        </w:rPr>
        <w:br/>
      </w:r>
      <w:r>
        <w:rPr>
          <w:rFonts w:hint="eastAsia"/>
        </w:rPr>
        <w:t>　　表 186： 金属铸件行业主要驱动因素</w:t>
      </w:r>
      <w:r>
        <w:rPr>
          <w:rFonts w:hint="eastAsia"/>
        </w:rPr>
        <w:br/>
      </w:r>
      <w:r>
        <w:rPr>
          <w:rFonts w:hint="eastAsia"/>
        </w:rPr>
        <w:t>　　表 187： 金属铸件行业供应链分析</w:t>
      </w:r>
      <w:r>
        <w:rPr>
          <w:rFonts w:hint="eastAsia"/>
        </w:rPr>
        <w:br/>
      </w:r>
      <w:r>
        <w:rPr>
          <w:rFonts w:hint="eastAsia"/>
        </w:rPr>
        <w:t>　　表 188： 金属铸件上游原料供应商</w:t>
      </w:r>
      <w:r>
        <w:rPr>
          <w:rFonts w:hint="eastAsia"/>
        </w:rPr>
        <w:br/>
      </w:r>
      <w:r>
        <w:rPr>
          <w:rFonts w:hint="eastAsia"/>
        </w:rPr>
        <w:t>　　表 189： 金属铸件主要地区不同应用客户分析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金属铸件典型经销商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全球不同产品类型金属铸件市场份额2025 &amp; 2032</w:t>
      </w:r>
      <w:r>
        <w:rPr>
          <w:rFonts w:hint="eastAsia"/>
        </w:rPr>
        <w:br/>
      </w:r>
      <w:r>
        <w:rPr>
          <w:rFonts w:hint="eastAsia"/>
        </w:rPr>
        <w:t>　　图 4： 灰铸铁件产品图片</w:t>
      </w:r>
      <w:r>
        <w:rPr>
          <w:rFonts w:hint="eastAsia"/>
        </w:rPr>
        <w:br/>
      </w:r>
      <w:r>
        <w:rPr>
          <w:rFonts w:hint="eastAsia"/>
        </w:rPr>
        <w:t>　　图 5： 球墨铸铁件产品图片</w:t>
      </w:r>
      <w:r>
        <w:rPr>
          <w:rFonts w:hint="eastAsia"/>
        </w:rPr>
        <w:br/>
      </w:r>
      <w:r>
        <w:rPr>
          <w:rFonts w:hint="eastAsia"/>
        </w:rPr>
        <w:t>　　图 6： 铸钢件产品图片</w:t>
      </w:r>
      <w:r>
        <w:rPr>
          <w:rFonts w:hint="eastAsia"/>
        </w:rPr>
        <w:br/>
      </w:r>
      <w:r>
        <w:rPr>
          <w:rFonts w:hint="eastAsia"/>
        </w:rPr>
        <w:t>　　图 7： 铝铸件产品图片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全球不同应用金属铸件市场份额2025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航空工业</w:t>
      </w:r>
      <w:r>
        <w:rPr>
          <w:rFonts w:hint="eastAsia"/>
        </w:rPr>
        <w:br/>
      </w:r>
      <w:r>
        <w:rPr>
          <w:rFonts w:hint="eastAsia"/>
        </w:rPr>
        <w:t>　　图 13： 重型机械</w:t>
      </w:r>
      <w:r>
        <w:rPr>
          <w:rFonts w:hint="eastAsia"/>
        </w:rPr>
        <w:br/>
      </w:r>
      <w:r>
        <w:rPr>
          <w:rFonts w:hint="eastAsia"/>
        </w:rPr>
        <w:t>　　图 14： 能源行业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2025年全球前五大生产商金属铸件市场份额</w:t>
      </w:r>
      <w:r>
        <w:rPr>
          <w:rFonts w:hint="eastAsia"/>
        </w:rPr>
        <w:br/>
      </w:r>
      <w:r>
        <w:rPr>
          <w:rFonts w:hint="eastAsia"/>
        </w:rPr>
        <w:t>　　图 17： 2025年全球金属铸件第一梯队、第二梯队和第三梯队厂商及市场份额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全球金属铸件产能、产量、产能利用率及发展趋势（2021-2032）&amp;（千吨）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全球金属铸件产量、需求量及发展趋势（2021-2032）&amp;（千吨）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全球主要地区金属铸件产量市场份额（2021-2032）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中国金属铸件产能、产量、产能利用率及发展趋势（2021-2032）&amp;（千吨）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中国金属铸件产量、市场需求量及发展趋势（2021-2032）&amp;（千吨）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全球金属铸件市场销售额及增长率：（2021-2032）&amp;（万元）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全球市场金属铸件市场规模：2021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全球市场金属铸件销量及增长率（2021-2032）&amp;（千吨）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全球市场金属铸件价格趋势（2021-2032）&amp;（元/吨）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全球主要地区金属铸件销售收入（2021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全球主要地区金属铸件销售收入市场份额（2021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北美市场金属铸件销量及增长率（2021-2032）&amp;（千吨）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北美市场金属铸件收入及增长率（2021-2032）&amp;（万元）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欧洲市场金属铸件销量及增长率（2021-2032）&amp;（千吨）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欧洲市场金属铸件收入及增长率（2021-2032）&amp;（万元）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中国市场金属铸件销量及增长率（2021-2032）&amp;（千吨）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中国市场金属铸件收入及增长率（2021-2032）&amp;（万元）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日本市场金属铸件销量及增长率（2021-2032）&amp;（千吨）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日本市场金属铸件收入及增长率（2021-2032）&amp;（万元）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东南亚市场金属铸件销量及增长率（2021-2032）&amp;（千吨）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东南亚市场金属铸件收入及增长率（2021-2032）&amp;（万元）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印度市场金属铸件销量及增长率（2021-2032）&amp;（千吨）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印度市场金属铸件收入及增长率（2021-2032）&amp;（万元）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南美市场金属铸件销量及增长率（2021-2032）&amp;（千吨）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南美市场金属铸件收入及增长率（2021-2032）&amp;（万元）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中东市场金属铸件销量及增长率（2021-2032）&amp;（千吨）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中东市场金属铸件收入及增长率（2021-2032）&amp;（万元）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全球不同产品类型金属铸件价格走势（2021-2032）&amp;（元/吨）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全球不同应用金属铸件价格走势（2021-2032）&amp;（元/吨）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金属铸件中国企业SWOT分析</w:t>
      </w:r>
      <w:r>
        <w:rPr>
          <w:rFonts w:hint="eastAsia"/>
        </w:rPr>
        <w:br/>
      </w:r>
      <w:r>
        <w:rPr>
          <w:rFonts w:hint="eastAsia"/>
        </w:rPr>
        <w:t>　　图 48： 金属铸件产业链</w:t>
      </w:r>
      <w:r>
        <w:rPr>
          <w:rFonts w:hint="eastAsia"/>
        </w:rPr>
        <w:br/>
      </w:r>
      <w:r>
        <w:rPr>
          <w:rFonts w:hint="eastAsia"/>
        </w:rPr>
        <w:t>　　图 49： 金属铸件行业采购模式分析</w:t>
      </w:r>
      <w:r>
        <w:rPr>
          <w:rFonts w:hint="eastAsia"/>
        </w:rPr>
        <w:br/>
      </w:r>
      <w:r>
        <w:rPr>
          <w:rFonts w:hint="eastAsia"/>
        </w:rPr>
        <w:t>　　图 50： 金属铸件行业生产模式</w:t>
      </w:r>
      <w:r>
        <w:rPr>
          <w:rFonts w:hint="eastAsia"/>
        </w:rPr>
        <w:br/>
      </w:r>
      <w:r>
        <w:rPr>
          <w:rFonts w:hint="eastAsia"/>
        </w:rPr>
        <w:t>　　图 51： 金属铸件行业销售模式分析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cd559e75a4723" w:history="1">
        <w:r>
          <w:rPr>
            <w:rStyle w:val="Hyperlink"/>
          </w:rPr>
          <w:t>2026-2032年全球与中国金属铸件行业现状及前景趋势预测报告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cd559e75a4723" w:history="1">
        <w:r>
          <w:rPr>
            <w:rStyle w:val="Hyperlink"/>
          </w:rPr>
          <w:t>https://www.20087.com/1/53/JinShuZhuJianDeFaZhanQianJing.html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除铁最新方法、金属铸件幻兽帕鲁、怎么辨别金属材质、金属铸件的税务编码是多少、铸件材料、金属铸件能否通过再结晶来细化晶粒,为什么?、铸造原理、金属铸件的晶粒往往比较粗大,能否通过、黑色金属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a3467dd1a4193" w:history="1">
      <w:r>
        <w:rPr>
          <w:rStyle w:val="Hyperlink"/>
        </w:rPr>
        <w:t>2026-2032年全球与中国金属铸件行业现状及前景趋势预测报告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nShuZhuJianDeFaZhanQianJing.html" TargetMode="External" Id="Rec3cd559e75a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nShuZhuJianDeFaZhanQianJing.html" TargetMode="External" Id="R2b9a3467dd1a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2026-01-01T01:52:10Z</dcterms:created>
  <dcterms:modified xsi:type="dcterms:W3CDTF">2026-01-01T02:52:10Z</dcterms:modified>
  <dc:subject>2026-2032年全球与中国金属铸件行业现状及前景趋势预测报告</dc:subject>
  <dc:title>2026-2032年全球与中国金属铸件行业现状及前景趋势预测报告</dc:title>
  <cp:keywords>2026-2032年全球与中国金属铸件行业现状及前景趋势预测报告</cp:keywords>
  <dc:description>2026-2032年全球与中国金属铸件行业现状及前景趋势预测报告</dc:description>
</cp:coreProperties>
</file>