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a7d9445c548ff" w:history="1">
              <w:r>
                <w:rPr>
                  <w:rStyle w:val="Hyperlink"/>
                </w:rPr>
                <w:t>2023-2029年中国五金工具市场深度调查研究与发展前景分析报告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a7d9445c548ff" w:history="1">
              <w:r>
                <w:rPr>
                  <w:rStyle w:val="Hyperlink"/>
                </w:rPr>
                <w:t>2023-2029年中国五金工具市场深度调查研究与发展前景分析报告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a7d9445c548ff" w:history="1">
                <w:r>
                  <w:rPr>
                    <w:rStyle w:val="Hyperlink"/>
                  </w:rPr>
                  <w:t>https://www.20087.com/M_NengYuanKuangChan/07/WuJinGongJuShiChangXuQiuFenXiYuFaZhanQuShiYuCe.html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作为制造业的基础，近年来随着全球制造业的复苏和升级，市场需求持续增长。传统手动工具通过引入新材料、优化设计，提高了耐用性和人体工学性能。同时，电动工具和智能工具的出现，如锂电驱动、智能扭矩控制，使得作业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一方面，通过集成传感器、无线通信技术，实现工具状态的远程监控、故障预警，以及与智能设备的互联互通。另一方面，3D打印技术的应用，将推动个性化定制工具的发展，满足特定工作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a7d9445c548ff" w:history="1">
        <w:r>
          <w:rPr>
            <w:rStyle w:val="Hyperlink"/>
          </w:rPr>
          <w:t>2023-2029年中国五金工具市场深度调查研究与发展前景分析报告</w:t>
        </w:r>
      </w:hyperlink>
      <w:r>
        <w:rPr>
          <w:rFonts w:hint="eastAsia"/>
        </w:rPr>
        <w:t>》系统分析了五金工具行业的市场规模、需求动态及价格趋势，并深入探讨了五金工具产业链结构的变化与发展。报告详细解读了五金工具行业现状，科学预测了未来市场前景与发展趋势，同时对五金工具细分市场的竞争格局进行了全面评估，重点关注领先企业的竞争实力、市场集中度及品牌影响力。结合五金工具技术现状与未来方向，报告揭示了五金工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2023年国际五金工具行业发展动态分析</w:t>
      </w:r>
      <w:r>
        <w:rPr>
          <w:rFonts w:hint="eastAsia"/>
        </w:rPr>
        <w:br/>
      </w:r>
      <w:r>
        <w:rPr>
          <w:rFonts w:hint="eastAsia"/>
        </w:rPr>
        <w:t>　　第一节 2023年国际五金工具行业运行概况</w:t>
      </w:r>
      <w:r>
        <w:rPr>
          <w:rFonts w:hint="eastAsia"/>
        </w:rPr>
        <w:br/>
      </w:r>
      <w:r>
        <w:rPr>
          <w:rFonts w:hint="eastAsia"/>
        </w:rPr>
        <w:t>　　　　一、国际五金工具行业规模分析</w:t>
      </w:r>
      <w:r>
        <w:rPr>
          <w:rFonts w:hint="eastAsia"/>
        </w:rPr>
        <w:br/>
      </w:r>
      <w:r>
        <w:rPr>
          <w:rFonts w:hint="eastAsia"/>
        </w:rPr>
        <w:t>　　　　二、国际五金工具产品结构分析</w:t>
      </w:r>
      <w:r>
        <w:rPr>
          <w:rFonts w:hint="eastAsia"/>
        </w:rPr>
        <w:br/>
      </w:r>
      <w:r>
        <w:rPr>
          <w:rFonts w:hint="eastAsia"/>
        </w:rPr>
        <w:t>　　　　　　1、发达国家将中低档产品向第三世界转移</w:t>
      </w:r>
      <w:r>
        <w:rPr>
          <w:rFonts w:hint="eastAsia"/>
        </w:rPr>
        <w:br/>
      </w:r>
      <w:r>
        <w:rPr>
          <w:rFonts w:hint="eastAsia"/>
        </w:rPr>
        <w:t>　　　　　　2、DIY产品成为五金市场新宠</w:t>
      </w:r>
      <w:r>
        <w:rPr>
          <w:rFonts w:hint="eastAsia"/>
        </w:rPr>
        <w:br/>
      </w:r>
      <w:r>
        <w:rPr>
          <w:rFonts w:hint="eastAsia"/>
        </w:rPr>
        <w:t>　　　　　　3、发达国家五金产品向豪华型、多功能发展</w:t>
      </w:r>
      <w:r>
        <w:rPr>
          <w:rFonts w:hint="eastAsia"/>
        </w:rPr>
        <w:br/>
      </w:r>
      <w:r>
        <w:rPr>
          <w:rFonts w:hint="eastAsia"/>
        </w:rPr>
        <w:t>　　　　三、国际五金工具行业技术现状分析</w:t>
      </w:r>
      <w:r>
        <w:rPr>
          <w:rFonts w:hint="eastAsia"/>
        </w:rPr>
        <w:br/>
      </w:r>
      <w:r>
        <w:rPr>
          <w:rFonts w:hint="eastAsia"/>
        </w:rPr>
        <w:t>　　第二节 2023年主要国家地区五金工具市场现状分析</w:t>
      </w:r>
      <w:r>
        <w:rPr>
          <w:rFonts w:hint="eastAsia"/>
        </w:rPr>
        <w:br/>
      </w:r>
      <w:r>
        <w:rPr>
          <w:rFonts w:hint="eastAsia"/>
        </w:rPr>
        <w:t>　　　　一、美国五金工具市场分析</w:t>
      </w:r>
      <w:r>
        <w:rPr>
          <w:rFonts w:hint="eastAsia"/>
        </w:rPr>
        <w:br/>
      </w:r>
      <w:r>
        <w:rPr>
          <w:rFonts w:hint="eastAsia"/>
        </w:rPr>
        <w:t>　　　　二、欧洲五金工具市场分析</w:t>
      </w:r>
      <w:r>
        <w:rPr>
          <w:rFonts w:hint="eastAsia"/>
        </w:rPr>
        <w:br/>
      </w:r>
      <w:r>
        <w:rPr>
          <w:rFonts w:hint="eastAsia"/>
        </w:rPr>
        <w:t>　　　　三、日本五金工具市场分析</w:t>
      </w:r>
      <w:r>
        <w:rPr>
          <w:rFonts w:hint="eastAsia"/>
        </w:rPr>
        <w:br/>
      </w:r>
      <w:r>
        <w:rPr>
          <w:rFonts w:hint="eastAsia"/>
        </w:rPr>
        <w:t>　　第三节 2023年国际五金工具行业发展趋势分析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2023年中国五金工具行业政治环境分析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一、“十四五”行业政策发展态势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二、五金工具相关行业政策影响分析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2023年中国五金工具行业社会环境分析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四、财政收入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2023年中国五金工具行业运行形势分析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2023年中国五金工具产业发展综述</w:t>
      </w:r>
      <w:r>
        <w:rPr>
          <w:rFonts w:hint="eastAsia"/>
        </w:rPr>
        <w:br/>
      </w:r>
      <w:r>
        <w:rPr>
          <w:rFonts w:hint="eastAsia"/>
        </w:rPr>
        <w:t>　　　　一、中国五金工具行业特点分析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二、中国五金工具行业技术发展动向</w:t>
      </w:r>
      <w:r>
        <w:rPr>
          <w:rFonts w:hint="eastAsia"/>
        </w:rPr>
        <w:br/>
      </w:r>
      <w:r>
        <w:rPr>
          <w:rFonts w:hint="eastAsia"/>
        </w:rPr>
        <w:t>　　　　三、中国五金工具行业品牌发展分析</w:t>
      </w:r>
      <w:r>
        <w:rPr>
          <w:rFonts w:hint="eastAsia"/>
        </w:rPr>
        <w:br/>
      </w:r>
      <w:r>
        <w:rPr>
          <w:rFonts w:hint="eastAsia"/>
        </w:rPr>
        <w:t>　　第二节 2023年中国五金工具细分产品分析</w:t>
      </w:r>
      <w:r>
        <w:rPr>
          <w:rFonts w:hint="eastAsia"/>
        </w:rPr>
        <w:br/>
      </w:r>
      <w:r>
        <w:rPr>
          <w:rFonts w:hint="eastAsia"/>
        </w:rPr>
        <w:t>　　　　一、五金工具行业细分产品A市场分析</w:t>
      </w:r>
      <w:r>
        <w:rPr>
          <w:rFonts w:hint="eastAsia"/>
        </w:rPr>
        <w:br/>
      </w:r>
      <w:r>
        <w:rPr>
          <w:rFonts w:hint="eastAsia"/>
        </w:rPr>
        <w:t>　　　　二、五金工具行业细分产品B市场分析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2023年中国五金工具行业发展存在的问题分析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2023年中国五金工具行业市场运行动态分析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2023年中国五金工具市场供需状况分析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五金工具行业SWOT分析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一、优势（Strengths）：</w:t>
      </w:r>
      <w:r>
        <w:rPr>
          <w:rFonts w:hint="eastAsia"/>
        </w:rPr>
        <w:br/>
      </w:r>
      <w:r>
        <w:rPr>
          <w:rFonts w:hint="eastAsia"/>
        </w:rPr>
        <w:t>　　　　　　1、五金制品发展门类繁多</w:t>
      </w:r>
      <w:r>
        <w:rPr>
          <w:rFonts w:hint="eastAsia"/>
        </w:rPr>
        <w:br/>
      </w:r>
      <w:r>
        <w:rPr>
          <w:rFonts w:hint="eastAsia"/>
        </w:rPr>
        <w:t>　　　　　　2、五金企业形成规模经济</w:t>
      </w:r>
      <w:r>
        <w:rPr>
          <w:rFonts w:hint="eastAsia"/>
        </w:rPr>
        <w:br/>
      </w:r>
      <w:r>
        <w:rPr>
          <w:rFonts w:hint="eastAsia"/>
        </w:rPr>
        <w:t>　　　　　　3、五金产业凸现国际竞争优势</w:t>
      </w:r>
      <w:r>
        <w:rPr>
          <w:rFonts w:hint="eastAsia"/>
        </w:rPr>
        <w:br/>
      </w:r>
      <w:r>
        <w:rPr>
          <w:rFonts w:hint="eastAsia"/>
        </w:rPr>
        <w:t>　　　　二、弱势（Weaknesses）：</w:t>
      </w:r>
      <w:r>
        <w:rPr>
          <w:rFonts w:hint="eastAsia"/>
        </w:rPr>
        <w:br/>
      </w:r>
      <w:r>
        <w:rPr>
          <w:rFonts w:hint="eastAsia"/>
        </w:rPr>
        <w:t>　　　　三、机会（Opportunities）：</w:t>
      </w:r>
      <w:r>
        <w:rPr>
          <w:rFonts w:hint="eastAsia"/>
        </w:rPr>
        <w:br/>
      </w:r>
      <w:r>
        <w:rPr>
          <w:rFonts w:hint="eastAsia"/>
        </w:rPr>
        <w:t>　　　　四、威胁（Threats）：</w:t>
      </w:r>
      <w:r>
        <w:rPr>
          <w:rFonts w:hint="eastAsia"/>
        </w:rPr>
        <w:br/>
      </w:r>
      <w:r>
        <w:rPr>
          <w:rFonts w:hint="eastAsia"/>
        </w:rPr>
        <w:t>　　第三节 2023年中国五金工具行业进出口状况分析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二、中国五金工具行业出口情况分析</w:t>
      </w:r>
      <w:r>
        <w:rPr>
          <w:rFonts w:hint="eastAsia"/>
        </w:rPr>
        <w:br/>
      </w:r>
      <w:r>
        <w:rPr>
          <w:rFonts w:hint="eastAsia"/>
        </w:rPr>
        <w:t>　　第四节 2023年中国五金工具行业供需平衡分析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中国五金工具行业的发展周期分析</w:t>
      </w:r>
      <w:r>
        <w:rPr>
          <w:rFonts w:hint="eastAsia"/>
        </w:rPr>
        <w:br/>
      </w:r>
      <w:r>
        <w:rPr>
          <w:rFonts w:hint="eastAsia"/>
        </w:rPr>
        <w:t>　　　　一、五金工具行业的经济周期</w:t>
      </w:r>
      <w:r>
        <w:rPr>
          <w:rFonts w:hint="eastAsia"/>
        </w:rPr>
        <w:br/>
      </w:r>
      <w:r>
        <w:rPr>
          <w:rFonts w:hint="eastAsia"/>
        </w:rPr>
        <w:t>　　　　二、五金工具行业的增长性与波动性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三、五金工具行业的成熟度</w:t>
      </w:r>
      <w:r>
        <w:rPr>
          <w:rFonts w:hint="eastAsia"/>
        </w:rPr>
        <w:br/>
      </w:r>
      <w:r>
        <w:rPr>
          <w:rFonts w:hint="eastAsia"/>
        </w:rPr>
        <w:t>　　第二节 2023年中国五金工具行业进出口状况分析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三、中国五金工具价格竞争分析</w:t>
      </w:r>
      <w:r>
        <w:rPr>
          <w:rFonts w:hint="eastAsia"/>
        </w:rPr>
        <w:br/>
      </w:r>
      <w:r>
        <w:rPr>
          <w:rFonts w:hint="eastAsia"/>
        </w:rPr>
        <w:t>　　第三节 2023年中国五金工具行业提升竞争力策略分析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2023年中国五金工具行业优势企业竞争力分析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奥捷集团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上海鸣皋五金工具制造公司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广东佛山令兴五金制品有限公司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青岛瑞昌机械有限公司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上海东丰五金有限公司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张家港市锦丰五金工具制造有限公司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2023年中国五金工具上游行业发展的影响分析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2023年中国五金工具上游行业发展状况分析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2023年影响中国五金工具上游行业发展的主要因素分析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2023年中国五金工具上游行业对五金工具行业的影响分析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2023-2029年我国五金工具上游行业发展态势展望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2023年中国五金工具下游行业发展态势的影响展望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2023年中国五金工具下游行业发展状况分析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2023年影响中国五金工具下游行业发展的主要因素分析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2023年中国五金工具下行业对五金工具行业的影响分析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2023-2029年中国五金工具下游行业发展态势展望分析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2023-2029年中国五金工具行业发展趋势预测分析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2023-2029年中国五金工具产业发展趋势分析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一、五金工具业整体发展趋势分析</w:t>
      </w:r>
      <w:r>
        <w:rPr>
          <w:rFonts w:hint="eastAsia"/>
        </w:rPr>
        <w:br/>
      </w:r>
      <w:r>
        <w:rPr>
          <w:rFonts w:hint="eastAsia"/>
        </w:rPr>
        <w:t>　　　　二、五金工具业细分产品发展前景预测分析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二、五金工具市场价格预测分析</w:t>
      </w:r>
      <w:r>
        <w:rPr>
          <w:rFonts w:hint="eastAsia"/>
        </w:rPr>
        <w:br/>
      </w:r>
      <w:r>
        <w:rPr>
          <w:rFonts w:hint="eastAsia"/>
        </w:rPr>
        <w:t>　　　　三、五金工具行业进出口状况预测分析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2023-2029年中国五金工具行业市场盈利预测分析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2023-2029年中国五金工具产业投资机会与风险分析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2023-2029年中国五金工具产业投资环境分析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2023-2029年中国五金工具产业投资机会分析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2023-2029年中国五金工具产业投资风险分析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2023-2029年中国五金工具企业策略分析</w:t>
      </w:r>
      <w:r>
        <w:rPr>
          <w:rFonts w:hint="eastAsia"/>
        </w:rPr>
        <w:br/>
      </w:r>
      <w:r>
        <w:rPr>
          <w:rFonts w:hint="eastAsia"/>
        </w:rPr>
        <w:t>　　第一节 我国五金工具产业主要投资策略探讨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第二节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2023年农村居民人均纯收入</w:t>
      </w:r>
      <w:r>
        <w:rPr>
          <w:rFonts w:hint="eastAsia"/>
        </w:rPr>
        <w:br/>
      </w:r>
      <w:r>
        <w:rPr>
          <w:rFonts w:hint="eastAsia"/>
        </w:rPr>
        <w:t>　　图表 3 2023年城镇居民人均纯收入</w:t>
      </w:r>
      <w:r>
        <w:rPr>
          <w:rFonts w:hint="eastAsia"/>
        </w:rPr>
        <w:br/>
      </w:r>
      <w:r>
        <w:rPr>
          <w:rFonts w:hint="eastAsia"/>
        </w:rPr>
        <w:t>　　图表 4 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此次调整属于五金行业的商品名单</w:t>
      </w:r>
      <w:r>
        <w:rPr>
          <w:rFonts w:hint="eastAsia"/>
        </w:rPr>
        <w:br/>
      </w:r>
      <w:r>
        <w:rPr>
          <w:rFonts w:hint="eastAsia"/>
        </w:rPr>
        <w:t>　　图表 6 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2023年财政收入</w:t>
      </w:r>
      <w:r>
        <w:rPr>
          <w:rFonts w:hint="eastAsia"/>
        </w:rPr>
        <w:br/>
      </w:r>
      <w:r>
        <w:rPr>
          <w:rFonts w:hint="eastAsia"/>
        </w:rPr>
        <w:t>　　图表 10 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2023年我国五金工具行业工业总产值及增长情况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2023年我国五金工具行业工业总产值及增长对比图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13 2023年我国五金工具行业进口额及增长情况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2023年我国五金工具行业进口额及增长对比图</w:t>
      </w:r>
      <w:r>
        <w:rPr>
          <w:rFonts w:hint="eastAsia"/>
        </w:rPr>
        <w:br/>
      </w:r>
      <w:r>
        <w:rPr>
          <w:rFonts w:hint="eastAsia"/>
        </w:rPr>
        <w:t>　　图表 15 2023年我国五金工具行业出口额及增长情况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2023年我国五金工具行业出口额及增长对比图</w:t>
      </w:r>
      <w:r>
        <w:rPr>
          <w:rFonts w:hint="eastAsia"/>
        </w:rPr>
        <w:br/>
      </w:r>
      <w:r>
        <w:rPr>
          <w:rFonts w:hint="eastAsia"/>
        </w:rPr>
        <w:t>　　图表 17 近3年广东雅洁五金有限公司固定资产周转次数情况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2023年我国生铁、粗钢和钢材产量</w:t>
      </w:r>
      <w:r>
        <w:rPr>
          <w:rFonts w:hint="eastAsia"/>
        </w:rPr>
        <w:br/>
      </w:r>
      <w:r>
        <w:rPr>
          <w:rFonts w:hint="eastAsia"/>
        </w:rPr>
        <w:t>　　图表 85 2023-2029年我国五金工具行业工业总产值预测图</w:t>
      </w:r>
      <w:r>
        <w:rPr>
          <w:rFonts w:hint="eastAsia"/>
        </w:rPr>
        <w:br/>
      </w:r>
      <w:r>
        <w:rPr>
          <w:rFonts w:hint="eastAsia"/>
        </w:rPr>
        <w:t>　　图表 86 2023-2029年我国五金工具行业进口额预测图</w:t>
      </w:r>
      <w:r>
        <w:rPr>
          <w:rFonts w:hint="eastAsia"/>
        </w:rPr>
        <w:br/>
      </w:r>
      <w:r>
        <w:rPr>
          <w:rFonts w:hint="eastAsia"/>
        </w:rPr>
        <w:t>　　图表 87 2023-2029年我国五金工具行业出口额预测图</w:t>
      </w:r>
      <w:r>
        <w:rPr>
          <w:rFonts w:hint="eastAsia"/>
        </w:rPr>
        <w:br/>
      </w:r>
      <w:r>
        <w:rPr>
          <w:rFonts w:hint="eastAsia"/>
        </w:rPr>
        <w:t>　　图表 88 2023-2029年我国五金工具行业利润总额预测图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 近4年广东雅洁五金有限公司流动资产周转次数变化情况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 近4年广东雅洁五金有限公司总资产周转次数变化情况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 近4年广东雅洁五金有限公司资产负债率变化情况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2023-2029年我国五金工具行业工业总产值预测结果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69 2023-2029年我国五金工具行业进口额预测结果</w:t>
      </w:r>
      <w:r>
        <w:rPr>
          <w:rFonts w:hint="eastAsia"/>
        </w:rPr>
        <w:br/>
      </w:r>
      <w:r>
        <w:rPr>
          <w:rFonts w:hint="eastAsia"/>
        </w:rPr>
        <w:t>　　表格 70 2023-2029年我国五金工具行业出口额预测结果</w:t>
      </w:r>
      <w:r>
        <w:rPr>
          <w:rFonts w:hint="eastAsia"/>
        </w:rPr>
        <w:br/>
      </w:r>
      <w:r>
        <w:rPr>
          <w:rFonts w:hint="eastAsia"/>
        </w:rPr>
        <w:t>　　表格 71 2023-2029年我国五金工具行业利润总额预测结果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a7d9445c548ff" w:history="1">
        <w:r>
          <w:rPr>
            <w:rStyle w:val="Hyperlink"/>
          </w:rPr>
          <w:t>2023-2029年中国五金工具市场深度调查研究与发展前景分析报告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a7d9445c548ff" w:history="1">
        <w:r>
          <w:rPr>
            <w:rStyle w:val="Hyperlink"/>
          </w:rPr>
          <w:t>https://www.20087.com/M_NengYuanKuangChan/07/WuJinGongJuShiChangXuQiuFenXiYuFaZhanQuShiYuCe.html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d042d229647a9" w:history="1">
      <w:r>
        <w:rPr>
          <w:rStyle w:val="Hyperlink"/>
        </w:rPr>
        <w:t>2023-2029年中国五金工具市场深度调查研究与发展前景分析报告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WuJinGongJuShiChangXuQiuFenXiYuFaZhanQuShiYuCe.html" TargetMode="External" Id="Red0a7d9445c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WuJinGongJuShiChangXuQiuFenXiYuFaZhanQuShiYuCe.html" TargetMode="External" Id="Rae1d042d2296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2023-05-19T01:03:00Z</dcterms:created>
  <dcterms:modified xsi:type="dcterms:W3CDTF">2023-05-19T02:03:00Z</dcterms:modified>
  <dc:subject>2023-2029年中国五金工具市场深度调查研究与发展前景分析报告</dc:subject>
  <dc:title>2023-2029年中国五金工具市场深度调查研究与发展前景分析报告</dc:title>
  <cp:keywords>2023-2029年中国五金工具市场深度调查研究与发展前景分析报告</cp:keywords>
  <dc:description>2023-2029年中国五金工具市场深度调查研究与发展前景分析报告</dc:description>
</cp:coreProperties>
</file>