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e3580b1fa4eac" w:history="1">
              <w:r>
                <w:rPr>
                  <w:rStyle w:val="Hyperlink"/>
                </w:rPr>
                <w:t>中国天然气制氢行业现状调研分析及发展趋势预测报告（2025年版）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e3580b1fa4eac" w:history="1">
              <w:r>
                <w:rPr>
                  <w:rStyle w:val="Hyperlink"/>
                </w:rPr>
                <w:t>中国天然气制氢行业现状调研分析及发展趋势预测报告（2025年版）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e3580b1fa4eac" w:history="1">
                <w:r>
                  <w:rPr>
                    <w:rStyle w:val="Hyperlink"/>
                  </w:rPr>
                  <w:t>https://www.20087.com/7/20/TianRanQiZhiQingFaZhanQuShiYuCeF.html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氢是目前最经济的大规模制氢方式之一，通过蒸汽甲烷重整（SMR）等工艺，将天然气转化为氢气。随着全球能源转型和氢能经济的发展，天然气制氢因其成本优势和成熟的技术基础，成为了氢能源供应链的关键环节。不过，其过程中产生的二氧化碳排放问题也引发了关注。</w:t>
      </w:r>
      <w:r>
        <w:rPr>
          <w:rFonts w:hint="eastAsia"/>
        </w:rPr>
        <w:br/>
      </w:r>
      <w:r>
        <w:rPr>
          <w:rFonts w:hint="eastAsia"/>
        </w:rPr>
        <w:t>　　天然气制氢的未来将更加注重低碳化和能效提升。碳捕获、利用与封存（CCUS）技术的应用，将大幅降低制氢过程中的碳排放，推进蓝氢（低碳氢）的生产。同时，热电联产和余热回收系统的优化，将进一步提高天然气制氢的能源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e3580b1fa4eac" w:history="1">
        <w:r>
          <w:rPr>
            <w:rStyle w:val="Hyperlink"/>
          </w:rPr>
          <w:t>中国天然气制氢行业现状调研分析及发展趋势预测报告（2025年版）</w:t>
        </w:r>
      </w:hyperlink>
      <w:r>
        <w:rPr>
          <w:rFonts w:hint="eastAsia"/>
        </w:rPr>
        <w:t>》依托多年行业监测数据，结合天然气制氢行业现状与未来前景，系统分析了天然气制氢市场需求、市场规模、产业链结构、价格机制及细分市场特征。报告对天然气制氢市场前景进行了客观评估，预测了天然气制氢行业发展趋势，并详细解读了品牌竞争格局、市场集中度及重点企业的运营表现。此外，报告通过SWOT分析识别了天然气制氢行业机遇与潜在风险，为投资者和决策者提供了科学、规范的战略建议，助力把握天然气制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中国天然气制氢概述</w:t>
      </w:r>
      <w:r>
        <w:rPr>
          <w:rFonts w:hint="eastAsia"/>
        </w:rPr>
        <w:br/>
      </w:r>
      <w:r>
        <w:rPr>
          <w:rFonts w:hint="eastAsia"/>
        </w:rPr>
        <w:t>　　　　一、天然气制氢定义</w:t>
      </w:r>
      <w:r>
        <w:rPr>
          <w:rFonts w:hint="eastAsia"/>
        </w:rPr>
        <w:br/>
      </w:r>
      <w:r>
        <w:rPr>
          <w:rFonts w:hint="eastAsia"/>
        </w:rPr>
        <w:t>　　　　二、天然气制氢发展特性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中国天然气制氢环境分析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中国天然气制氢技术发展分析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一、当前中国天然气制氢技术发展现况分析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二、中国天然气制氢技术成熟度分析</w:t>
      </w:r>
      <w:r>
        <w:rPr>
          <w:rFonts w:hint="eastAsia"/>
        </w:rPr>
        <w:br/>
      </w:r>
      <w:r>
        <w:rPr>
          <w:rFonts w:hint="eastAsia"/>
        </w:rPr>
        <w:t>　　　　三、中外天然气制氢技术差距及其主要因素分析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四、提高中国天然气制氢技术的策略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天然气制氢市场特性分析</w:t>
      </w:r>
      <w:r>
        <w:rPr>
          <w:rFonts w:hint="eastAsia"/>
        </w:rPr>
        <w:br/>
      </w:r>
      <w:r>
        <w:rPr>
          <w:rFonts w:hint="eastAsia"/>
        </w:rPr>
        <w:t>　　第一节 集中度天然气制氢及预测</w:t>
      </w:r>
      <w:r>
        <w:rPr>
          <w:rFonts w:hint="eastAsia"/>
        </w:rPr>
        <w:br/>
      </w:r>
      <w:r>
        <w:rPr>
          <w:rFonts w:hint="eastAsia"/>
        </w:rPr>
        <w:t>　　第二节 SWOT天然气制氢及预测</w:t>
      </w:r>
      <w:r>
        <w:rPr>
          <w:rFonts w:hint="eastAsia"/>
        </w:rPr>
        <w:br/>
      </w:r>
      <w:r>
        <w:rPr>
          <w:rFonts w:hint="eastAsia"/>
        </w:rPr>
        <w:t>　　　　一、优势天然气制氢</w:t>
      </w:r>
      <w:r>
        <w:rPr>
          <w:rFonts w:hint="eastAsia"/>
        </w:rPr>
        <w:br/>
      </w:r>
      <w:r>
        <w:rPr>
          <w:rFonts w:hint="eastAsia"/>
        </w:rPr>
        <w:t>　　　　二、劣势天然气制氢</w:t>
      </w:r>
      <w:r>
        <w:rPr>
          <w:rFonts w:hint="eastAsia"/>
        </w:rPr>
        <w:br/>
      </w:r>
      <w:r>
        <w:rPr>
          <w:rFonts w:hint="eastAsia"/>
        </w:rPr>
        <w:t>　　　　三、机会天然气制氢</w:t>
      </w:r>
      <w:r>
        <w:rPr>
          <w:rFonts w:hint="eastAsia"/>
        </w:rPr>
        <w:br/>
      </w:r>
      <w:r>
        <w:rPr>
          <w:rFonts w:hint="eastAsia"/>
        </w:rPr>
        <w:t>　　　　四、风险天然气制氢</w:t>
      </w:r>
      <w:r>
        <w:rPr>
          <w:rFonts w:hint="eastAsia"/>
        </w:rPr>
        <w:br/>
      </w:r>
      <w:r>
        <w:rPr>
          <w:rFonts w:hint="eastAsia"/>
        </w:rPr>
        <w:t>　　第三节 进入退出状况天然气制氢及预测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中国天然气制氢发展现状</w:t>
      </w:r>
      <w:r>
        <w:rPr>
          <w:rFonts w:hint="eastAsia"/>
        </w:rPr>
        <w:br/>
      </w:r>
      <w:r>
        <w:rPr>
          <w:rFonts w:hint="eastAsia"/>
        </w:rPr>
        <w:t>　　第一节 中国天然气制氢市场分析及预测</w:t>
      </w:r>
      <w:r>
        <w:rPr>
          <w:rFonts w:hint="eastAsia"/>
        </w:rPr>
        <w:br/>
      </w:r>
      <w:r>
        <w:rPr>
          <w:rFonts w:hint="eastAsia"/>
        </w:rPr>
        <w:t>　　第二节 中国天然气制氢工程调研</w:t>
      </w:r>
      <w:r>
        <w:rPr>
          <w:rFonts w:hint="eastAsia"/>
        </w:rPr>
        <w:br/>
      </w:r>
      <w:r>
        <w:rPr>
          <w:rFonts w:hint="eastAsia"/>
        </w:rPr>
        <w:t>　　第三节 中国天然气制氢量分析及预测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一、中国天然气制氢量分析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中国二氧化炭价格趋势分析</w:t>
      </w:r>
      <w:r>
        <w:rPr>
          <w:rFonts w:hint="eastAsia"/>
        </w:rPr>
        <w:br/>
      </w:r>
      <w:r>
        <w:rPr>
          <w:rFonts w:hint="eastAsia"/>
        </w:rPr>
        <w:t>　　　　一、中国二氧化炭2020-2025年价格趋势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二、中国二氧化炭当前市场价格及分析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三、影响二氧化炭价格因素分析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四、2025-2031年中国二氧化炭价格走势预测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2020-2025年中国天然气制氢行业经济运行</w:t>
      </w:r>
      <w:r>
        <w:rPr>
          <w:rFonts w:hint="eastAsia"/>
        </w:rPr>
        <w:br/>
      </w:r>
      <w:r>
        <w:rPr>
          <w:rFonts w:hint="eastAsia"/>
        </w:rPr>
        <w:t>　　第一节 2020-2025年天然气制氢行业偿债能力分析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2020-2025年天然气制氢行业盈利能力分析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2020-2025年天然气制氢行业发展能力分析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2020-2025年天然气制氢行业企业数量及变化趋势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主要天然气制氢企业及竞争格局</w:t>
      </w:r>
      <w:r>
        <w:rPr>
          <w:rFonts w:hint="eastAsia"/>
        </w:rPr>
        <w:br/>
      </w:r>
      <w:r>
        <w:rPr>
          <w:rFonts w:hint="eastAsia"/>
        </w:rPr>
        <w:t>　　第一节 深圳市燃气集团股份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四川大通燃气开发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中山公用事业集团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张家港富瑞特种装备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恒泰艾普石油天然气技术服务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二、天然气制氢项目分析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天然气制氢投资建议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2025-2031年全球及中国天然气制氢投资环境分析</w:t>
      </w:r>
      <w:r>
        <w:rPr>
          <w:rFonts w:hint="eastAsia"/>
        </w:rPr>
        <w:br/>
      </w:r>
      <w:r>
        <w:rPr>
          <w:rFonts w:hint="eastAsia"/>
        </w:rPr>
        <w:t>　　第二节 天然气制氢投资进入壁垒分析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天然气制氢投资建议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中国天然气制氢未来发展预测及投资前景分析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未来天然气制氢行业发展趋势分析</w:t>
      </w:r>
      <w:r>
        <w:rPr>
          <w:rFonts w:hint="eastAsia"/>
        </w:rPr>
        <w:br/>
      </w:r>
      <w:r>
        <w:rPr>
          <w:rFonts w:hint="eastAsia"/>
        </w:rPr>
        <w:t>　　第二节 天然气制氢行业相关趋势预测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业内专家对中国天然气制氢投资的建议及观点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投资机遇天然气制氢</w:t>
      </w:r>
      <w:r>
        <w:rPr>
          <w:rFonts w:hint="eastAsia"/>
        </w:rPr>
        <w:br/>
      </w:r>
      <w:r>
        <w:rPr>
          <w:rFonts w:hint="eastAsia"/>
        </w:rPr>
        <w:t>　　第二节 投资风险天然气制氢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中.智林.市场的重点客户战略实施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e3580b1fa4eac" w:history="1">
        <w:r>
          <w:rPr>
            <w:rStyle w:val="Hyperlink"/>
          </w:rPr>
          <w:t>中国天然气制氢行业现状调研分析及发展趋势预测报告（2025年版）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e3580b1fa4eac" w:history="1">
        <w:r>
          <w:rPr>
            <w:rStyle w:val="Hyperlink"/>
          </w:rPr>
          <w:t>https://www.20087.com/7/20/TianRanQiZhiQingFaZhanQuShiYuCeF.html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热点：高压气态储氢、天然气制氢方程式、光伏制氢龙头企业、天然气制氢成本测算、甲醇制氢、天然气制氢生产原理及流程、天然气制氢化工设计、天然气制氢设备、天然气水汽重整制氢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68732dc0e4319" w:history="1">
      <w:r>
        <w:rPr>
          <w:rStyle w:val="Hyperlink"/>
        </w:rPr>
        <w:t>中国天然气制氢行业现状调研分析及发展趋势预测报告（2025年版）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ianRanQiZhiQingFaZhanQuShiYuCeF.html" TargetMode="External" Id="R6d0e3580b1fa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ianRanQiZhiQingFaZhanQuShiYuCeF.html" TargetMode="External" Id="R1c368732dc0e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2025-01-23T06:42:00Z</dcterms:created>
  <dcterms:modified xsi:type="dcterms:W3CDTF">2025-01-23T07:42:00Z</dcterms:modified>
  <dc:subject>中国天然气制氢行业现状调研分析及发展趋势预测报告（2025年版）</dc:subject>
  <dc:title>中国天然气制氢行业现状调研分析及发展趋势预测报告（2025年版）</dc:title>
  <cp:keywords>中国天然气制氢行业现状调研分析及发展趋势预测报告（2025年版）</cp:keywords>
  <dc:description>中国天然气制氢行业现状调研分析及发展趋势预测报告（2025年版）</dc:description>
</cp:coreProperties>
</file>