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bb73d8ee64cc2" w:history="1">
              <w:r>
                <w:rPr>
                  <w:rStyle w:val="Hyperlink"/>
                </w:rPr>
                <w:t>2023-2029年中国广东省水电行业现状深度调研及发展趋势分析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bb73d8ee64cc2" w:history="1">
              <w:r>
                <w:rPr>
                  <w:rStyle w:val="Hyperlink"/>
                </w:rPr>
                <w:t>2023-2029年中国广东省水电行业现状深度调研及发展趋势分析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bb73d8ee64cc2" w:history="1">
                <w:r>
                  <w:rPr>
                    <w:rStyle w:val="Hyperlink"/>
                  </w:rPr>
                  <w:t>https://www.20087.com/7/20/GuangDongShengShuiDianWeiLaiFaZhanQuShi.html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水电是华南地区重要的能源供应体系之一，在支持地方经济发展中发挥了关键作用。近年来，随着清洁能源战略的推进，广东省水电系统经历了从传统水电向多元化清洁能源体系的转变。目前，广东省不仅加大了对现有水电站的改造升级力度，还积极开发风电、光伏等新能源项目，形成了水风光互补的综合能源供应格局。此外，通过智能电网技术的应用，广东省水电系统实现了电力资源的高效调配，确保了电力供需平衡。同时，随着环保法规的趋严，广东省水电企业在建设和运营过程中更加注重生态保护，努力实现可持续发展目标。</w:t>
      </w:r>
      <w:r>
        <w:rPr>
          <w:rFonts w:hint="eastAsia"/>
        </w:rPr>
        <w:br/>
      </w:r>
      <w:r>
        <w:rPr>
          <w:rFonts w:hint="eastAsia"/>
        </w:rPr>
        <w:t>　　未来，广东省水电的发展将更加注重可持续性和智能化。一方面，通过持续的技术创新和管理优化，广东省水电系统将进一步提升清洁能源的比例，减少化石能源消耗，助力实现碳达峰和碳中和目标。另一方面，借助物联网和大数据技术，广东省水电系统将构建更加智能的能源管理体系，实现对发电、输电、配电各环节的全方位监控，提高系统的灵活性和可靠性。此外，随着储能技术的发展，广东省水电系统或将建设更多的储能设施，增强电网应对负荷波动的能力。然而，如何协调水电开发与生态环境保护的关系，以及如何平衡能源转型带来的经济成本和社会效益，是广东省水电发展过程中需要考量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9bb73d8ee64cc2" w:history="1">
        <w:r>
          <w:rPr>
            <w:rStyle w:val="Hyperlink"/>
          </w:rPr>
          <w:t>2023-2029年中国广东省水电行业现状深度调研及发展趋势分析</w:t>
        </w:r>
      </w:hyperlink>
      <w:r>
        <w:rPr>
          <w:rFonts w:hint="eastAsia"/>
        </w:rPr>
        <w:t>全面分析了广东省水电行业的市场规模、需求和价格动态，同时对广东省水电产业链进行了探讨。报告客观描述了广东省水电行业现状，审慎预测了广东省水电市场前景及发展趋势。此外，报告还聚焦于广东省水电重点企业，剖析了市场竞争格局、集中度以及品牌影响力，并对广东省水电细分市场进行了研究。广东省水电报告以专业、科学的视角，为投资者和行业决策者提供了权威的市场洞察与决策参考，是广东省水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第一节 水电行业界定</w:t>
      </w:r>
      <w:r>
        <w:rPr>
          <w:rFonts w:hint="eastAsia"/>
        </w:rPr>
        <w:br/>
      </w:r>
      <w:r>
        <w:rPr>
          <w:rFonts w:hint="eastAsia"/>
        </w:rPr>
        <w:t>　　　　一、水力发电的定义</w:t>
      </w:r>
      <w:r>
        <w:rPr>
          <w:rFonts w:hint="eastAsia"/>
        </w:rPr>
        <w:br/>
      </w:r>
      <w:r>
        <w:rPr>
          <w:rFonts w:hint="eastAsia"/>
        </w:rPr>
        <w:t>　　　　二、水力发电的特点</w:t>
      </w:r>
      <w:r>
        <w:rPr>
          <w:rFonts w:hint="eastAsia"/>
        </w:rPr>
        <w:br/>
      </w:r>
      <w:r>
        <w:rPr>
          <w:rFonts w:hint="eastAsia"/>
        </w:rPr>
        <w:t>　　　　三、水电站的分类</w:t>
      </w:r>
      <w:r>
        <w:rPr>
          <w:rFonts w:hint="eastAsia"/>
        </w:rPr>
        <w:br/>
      </w:r>
      <w:r>
        <w:rPr>
          <w:rFonts w:hint="eastAsia"/>
        </w:rPr>
        <w:t>　　第二节 小水电的概念与界定</w:t>
      </w:r>
      <w:r>
        <w:rPr>
          <w:rFonts w:hint="eastAsia"/>
        </w:rPr>
        <w:br/>
      </w:r>
      <w:r>
        <w:rPr>
          <w:rFonts w:hint="eastAsia"/>
        </w:rPr>
        <w:t>　　　　一、小水电的定义</w:t>
      </w:r>
      <w:r>
        <w:rPr>
          <w:rFonts w:hint="eastAsia"/>
        </w:rPr>
        <w:br/>
      </w:r>
      <w:r>
        <w:rPr>
          <w:rFonts w:hint="eastAsia"/>
        </w:rPr>
        <w:t>　　　　二、小水电的分类</w:t>
      </w:r>
      <w:r>
        <w:rPr>
          <w:rFonts w:hint="eastAsia"/>
        </w:rPr>
        <w:br/>
      </w:r>
      <w:r>
        <w:rPr>
          <w:rFonts w:hint="eastAsia"/>
        </w:rPr>
        <w:t>　　　　三、小水电的特点与优势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2023-2029年中国水电行业发展现状综述</w:t>
      </w:r>
      <w:r>
        <w:rPr>
          <w:rFonts w:hint="eastAsia"/>
        </w:rPr>
        <w:br/>
      </w:r>
      <w:r>
        <w:rPr>
          <w:rFonts w:hint="eastAsia"/>
        </w:rPr>
        <w:t>　　第一节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一、中国水电体制改革经历的四大阶段</w:t>
      </w:r>
      <w:r>
        <w:rPr>
          <w:rFonts w:hint="eastAsia"/>
        </w:rPr>
        <w:br/>
      </w:r>
      <w:r>
        <w:rPr>
          <w:rFonts w:hint="eastAsia"/>
        </w:rPr>
        <w:t>　　　　二、中国水电体制改革的主要内容和成果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三、中国水电体制改革的启示和展望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第二节 2023-2029年中国水电行业概况</w:t>
      </w:r>
      <w:r>
        <w:rPr>
          <w:rFonts w:hint="eastAsia"/>
        </w:rPr>
        <w:br/>
      </w:r>
      <w:r>
        <w:rPr>
          <w:rFonts w:hint="eastAsia"/>
        </w:rPr>
        <w:t>　　　　一、我国大力发展水电的意义</w:t>
      </w:r>
      <w:r>
        <w:rPr>
          <w:rFonts w:hint="eastAsia"/>
        </w:rPr>
        <w:br/>
      </w:r>
      <w:r>
        <w:rPr>
          <w:rFonts w:hint="eastAsia"/>
        </w:rPr>
        <w:t>　　　　二、我国水电行业发展回顾</w:t>
      </w:r>
      <w:r>
        <w:rPr>
          <w:rFonts w:hint="eastAsia"/>
        </w:rPr>
        <w:br/>
      </w:r>
      <w:r>
        <w:rPr>
          <w:rFonts w:hint="eastAsia"/>
        </w:rPr>
        <w:t>　　　　三、我国水电建设发展概况</w:t>
      </w:r>
      <w:r>
        <w:rPr>
          <w:rFonts w:hint="eastAsia"/>
        </w:rPr>
        <w:br/>
      </w:r>
      <w:r>
        <w:rPr>
          <w:rFonts w:hint="eastAsia"/>
        </w:rPr>
        <w:t>　　　　四、中国水电开发综述</w:t>
      </w:r>
      <w:r>
        <w:rPr>
          <w:rFonts w:hint="eastAsia"/>
        </w:rPr>
        <w:br/>
      </w:r>
      <w:r>
        <w:rPr>
          <w:rFonts w:hint="eastAsia"/>
        </w:rPr>
        <w:t>　　第三节 2023-2029年中国水电建设与环境</w:t>
      </w:r>
      <w:r>
        <w:rPr>
          <w:rFonts w:hint="eastAsia"/>
        </w:rPr>
        <w:br/>
      </w:r>
      <w:r>
        <w:rPr>
          <w:rFonts w:hint="eastAsia"/>
        </w:rPr>
        <w:t>　　　　一、水利水电工程的环境影响与应对措施</w:t>
      </w:r>
      <w:r>
        <w:rPr>
          <w:rFonts w:hint="eastAsia"/>
        </w:rPr>
        <w:br/>
      </w:r>
      <w:r>
        <w:rPr>
          <w:rFonts w:hint="eastAsia"/>
        </w:rPr>
        <w:t>　　　　二、国内水电环境保护状况与建议</w:t>
      </w:r>
      <w:r>
        <w:rPr>
          <w:rFonts w:hint="eastAsia"/>
        </w:rPr>
        <w:br/>
      </w:r>
      <w:r>
        <w:rPr>
          <w:rFonts w:hint="eastAsia"/>
        </w:rPr>
        <w:t>　　　　三、绿色水利思想对水电建设的借鉴意义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第四节 2023-2029年中国流域水电开发分析</w:t>
      </w:r>
      <w:r>
        <w:rPr>
          <w:rFonts w:hint="eastAsia"/>
        </w:rPr>
        <w:br/>
      </w:r>
      <w:r>
        <w:rPr>
          <w:rFonts w:hint="eastAsia"/>
        </w:rPr>
        <w:t>　　　　一、流域水电开发的原则分析</w:t>
      </w:r>
      <w:r>
        <w:rPr>
          <w:rFonts w:hint="eastAsia"/>
        </w:rPr>
        <w:br/>
      </w:r>
      <w:r>
        <w:rPr>
          <w:rFonts w:hint="eastAsia"/>
        </w:rPr>
        <w:t>　　　　二、流域水电开发和管理的经验借鉴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三、流域水电综合开发模式探讨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四、应创新水电流域梯级开发机制</w:t>
      </w:r>
      <w:r>
        <w:rPr>
          <w:rFonts w:hint="eastAsia"/>
        </w:rPr>
        <w:br/>
      </w:r>
      <w:r>
        <w:rPr>
          <w:rFonts w:hint="eastAsia"/>
        </w:rPr>
        <w:t>　　第五节 2023-2029年中国水电行业发展面临的挑战及对策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一、国内水电建设面临的问题</w:t>
      </w:r>
      <w:r>
        <w:rPr>
          <w:rFonts w:hint="eastAsia"/>
        </w:rPr>
        <w:br/>
      </w:r>
      <w:r>
        <w:rPr>
          <w:rFonts w:hint="eastAsia"/>
        </w:rPr>
        <w:t>　　　　二、水电开发面临的不利因素</w:t>
      </w:r>
      <w:r>
        <w:rPr>
          <w:rFonts w:hint="eastAsia"/>
        </w:rPr>
        <w:br/>
      </w:r>
      <w:r>
        <w:rPr>
          <w:rFonts w:hint="eastAsia"/>
        </w:rPr>
        <w:t>　　　　三、水电行业健康发展的对策</w:t>
      </w:r>
      <w:r>
        <w:rPr>
          <w:rFonts w:hint="eastAsia"/>
        </w:rPr>
        <w:br/>
      </w:r>
      <w:r>
        <w:rPr>
          <w:rFonts w:hint="eastAsia"/>
        </w:rPr>
        <w:t>　　　　四、水电开发规范化的建议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2023-2029年广东省水电行业市场发展环境分析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2023-2029年广东省水电行业政策环境分析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一、中华人民共和国水法</w:t>
      </w:r>
      <w:r>
        <w:rPr>
          <w:rFonts w:hint="eastAsia"/>
        </w:rPr>
        <w:br/>
      </w:r>
      <w:r>
        <w:rPr>
          <w:rFonts w:hint="eastAsia"/>
        </w:rPr>
        <w:t>　　　　二、中华人民共和国电力法</w:t>
      </w:r>
      <w:r>
        <w:rPr>
          <w:rFonts w:hint="eastAsia"/>
        </w:rPr>
        <w:br/>
      </w:r>
      <w:r>
        <w:rPr>
          <w:rFonts w:hint="eastAsia"/>
        </w:rPr>
        <w:t>　　　　三、水利水电建设工程蓄水安全鉴定暂行办法</w:t>
      </w:r>
      <w:r>
        <w:rPr>
          <w:rFonts w:hint="eastAsia"/>
        </w:rPr>
        <w:br/>
      </w:r>
      <w:r>
        <w:rPr>
          <w:rFonts w:hint="eastAsia"/>
        </w:rPr>
        <w:t>　　　　四、水利工程建设程序管理暂行规定</w:t>
      </w:r>
      <w:r>
        <w:rPr>
          <w:rFonts w:hint="eastAsia"/>
        </w:rPr>
        <w:br/>
      </w:r>
      <w:r>
        <w:rPr>
          <w:rFonts w:hint="eastAsia"/>
        </w:rPr>
        <w:t>　　　　五、水利工程供水价格管理办法</w:t>
      </w:r>
      <w:r>
        <w:rPr>
          <w:rFonts w:hint="eastAsia"/>
        </w:rPr>
        <w:br/>
      </w:r>
      <w:r>
        <w:rPr>
          <w:rFonts w:hint="eastAsia"/>
        </w:rPr>
        <w:t>　　　　六、大中型水利水电建设征地补偿和移民安置条例</w:t>
      </w:r>
      <w:r>
        <w:rPr>
          <w:rFonts w:hint="eastAsia"/>
        </w:rPr>
        <w:br/>
      </w:r>
      <w:r>
        <w:rPr>
          <w:rFonts w:hint="eastAsia"/>
        </w:rPr>
        <w:t>　　　　七、水电站大坝运行安全管理规定</w:t>
      </w:r>
      <w:r>
        <w:rPr>
          <w:rFonts w:hint="eastAsia"/>
        </w:rPr>
        <w:br/>
      </w:r>
      <w:r>
        <w:rPr>
          <w:rFonts w:hint="eastAsia"/>
        </w:rPr>
        <w:t>　　　　八、水电设备行业市场经营行为规范</w:t>
      </w:r>
      <w:r>
        <w:rPr>
          <w:rFonts w:hint="eastAsia"/>
        </w:rPr>
        <w:br/>
      </w:r>
      <w:r>
        <w:rPr>
          <w:rFonts w:hint="eastAsia"/>
        </w:rPr>
        <w:t>　　第三节 2023-2029年广东省水电行业社会环境分析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2023-2029年广东省水电行业运行形势剖析</w:t>
      </w:r>
      <w:r>
        <w:rPr>
          <w:rFonts w:hint="eastAsia"/>
        </w:rPr>
        <w:br/>
      </w:r>
      <w:r>
        <w:rPr>
          <w:rFonts w:hint="eastAsia"/>
        </w:rPr>
        <w:t>　　第一节 2023-2029年广东省水电行业发展概述</w:t>
      </w:r>
      <w:r>
        <w:rPr>
          <w:rFonts w:hint="eastAsia"/>
        </w:rPr>
        <w:br/>
      </w:r>
      <w:r>
        <w:rPr>
          <w:rFonts w:hint="eastAsia"/>
        </w:rPr>
        <w:t>　　　　一、广东水电建设分析</w:t>
      </w:r>
      <w:r>
        <w:rPr>
          <w:rFonts w:hint="eastAsia"/>
        </w:rPr>
        <w:br/>
      </w:r>
      <w:r>
        <w:rPr>
          <w:rFonts w:hint="eastAsia"/>
        </w:rPr>
        <w:t>　　　　二、广东省水电行业规模分析</w:t>
      </w:r>
      <w:r>
        <w:rPr>
          <w:rFonts w:hint="eastAsia"/>
        </w:rPr>
        <w:br/>
      </w:r>
      <w:r>
        <w:rPr>
          <w:rFonts w:hint="eastAsia"/>
        </w:rPr>
        <w:t>　　　　三、广东水电项目分析</w:t>
      </w:r>
      <w:r>
        <w:rPr>
          <w:rFonts w:hint="eastAsia"/>
        </w:rPr>
        <w:br/>
      </w:r>
      <w:r>
        <w:rPr>
          <w:rFonts w:hint="eastAsia"/>
        </w:rPr>
        <w:t>　　第二节 2023-2029年广东省水电行业运行动态分析</w:t>
      </w:r>
      <w:r>
        <w:rPr>
          <w:rFonts w:hint="eastAsia"/>
        </w:rPr>
        <w:br/>
      </w:r>
      <w:r>
        <w:rPr>
          <w:rFonts w:hint="eastAsia"/>
        </w:rPr>
        <w:t>　　　　一、广东海丰首个民资水电站面困局</w:t>
      </w:r>
      <w:r>
        <w:rPr>
          <w:rFonts w:hint="eastAsia"/>
        </w:rPr>
        <w:br/>
      </w:r>
      <w:r>
        <w:rPr>
          <w:rFonts w:hint="eastAsia"/>
        </w:rPr>
        <w:t>　　　　二、广东梅雁水电股份有限公司动态分析</w:t>
      </w:r>
      <w:r>
        <w:rPr>
          <w:rFonts w:hint="eastAsia"/>
        </w:rPr>
        <w:br/>
      </w:r>
      <w:r>
        <w:rPr>
          <w:rFonts w:hint="eastAsia"/>
        </w:rPr>
        <w:t>　　　　三、广东水电二局股份有限公司动态分析</w:t>
      </w:r>
      <w:r>
        <w:rPr>
          <w:rFonts w:hint="eastAsia"/>
        </w:rPr>
        <w:br/>
      </w:r>
      <w:r>
        <w:rPr>
          <w:rFonts w:hint="eastAsia"/>
        </w:rPr>
        <w:t>　　第三节 2023-2029年广东省水电行业发展存在问题分析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2018-2023年广东省水力发电行业主要数据监测分析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2018-2023年广东省水力发电行业规模分析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2023年广东省水力发电行业结构分析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2018-2023年广东省水力发电行业产值分析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2018-2023年广东省水力发电行业成本费用分析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2018-2023年广东省水力发电行业盈利能力分析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2018-2023年中国及广东省水力发电量统计分析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2018-2023年全国及广东省水力发电量分析</w:t>
      </w:r>
      <w:r>
        <w:rPr>
          <w:rFonts w:hint="eastAsia"/>
        </w:rPr>
        <w:br/>
      </w:r>
      <w:r>
        <w:rPr>
          <w:rFonts w:hint="eastAsia"/>
        </w:rPr>
        <w:t>　　第二节 2023年全国及广东省水力发电量分析</w:t>
      </w:r>
      <w:r>
        <w:rPr>
          <w:rFonts w:hint="eastAsia"/>
        </w:rPr>
        <w:br/>
      </w:r>
      <w:r>
        <w:rPr>
          <w:rFonts w:hint="eastAsia"/>
        </w:rPr>
        <w:t>　　第三节 2023年水力发电量集中度分析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2023-2029年水电技术研究</w:t>
      </w:r>
      <w:r>
        <w:rPr>
          <w:rFonts w:hint="eastAsia"/>
        </w:rPr>
        <w:br/>
      </w:r>
      <w:r>
        <w:rPr>
          <w:rFonts w:hint="eastAsia"/>
        </w:rPr>
        <w:t>　　第一节 水电机组技术分析</w:t>
      </w:r>
      <w:r>
        <w:rPr>
          <w:rFonts w:hint="eastAsia"/>
        </w:rPr>
        <w:br/>
      </w:r>
      <w:r>
        <w:rPr>
          <w:rFonts w:hint="eastAsia"/>
        </w:rPr>
        <w:t>　　　　一、水电站水轮发电机组增容改造技术分析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二、水轮机复合抗磨板和水泵复合抗磨密封环技术分析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三、水电机组励磁装置的技术分析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四、金属材料对水轮机、水泵抗气蚀磨损的防护技术分析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五、非金属材料对水轮机、水泵抗气蚀磨损的防护技术分析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六、微型水力发电机组（含负荷调节器）技术分析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七、农村水电站机组过速保护技术分析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第二节 2023-2029年小水电技术分析</w:t>
      </w:r>
      <w:r>
        <w:rPr>
          <w:rFonts w:hint="eastAsia"/>
        </w:rPr>
        <w:br/>
      </w:r>
      <w:r>
        <w:rPr>
          <w:rFonts w:hint="eastAsia"/>
        </w:rPr>
        <w:t>　　　　一、小水电站的更新改造技术分析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二、小水电工程径流计算技术分析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三、小水电站无压隧洞引水技术分析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四、小水电站技木改造工作需要加强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五、小水电设备新技术的发展趋势</w:t>
      </w:r>
      <w:r>
        <w:rPr>
          <w:rFonts w:hint="eastAsia"/>
        </w:rPr>
        <w:br/>
      </w:r>
      <w:r>
        <w:rPr>
          <w:rFonts w:hint="eastAsia"/>
        </w:rPr>
        <w:t>　　第三节 2023-2029年小水电站计算机监控技术系统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一、小水电站计算机监控系统实施现状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二、小水电站计算机监控系统实施中的弊病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三、运行人员的技术力量严重缺乏</w:t>
      </w:r>
      <w:r>
        <w:rPr>
          <w:rFonts w:hint="eastAsia"/>
        </w:rPr>
        <w:br/>
      </w:r>
      <w:r>
        <w:rPr>
          <w:rFonts w:hint="eastAsia"/>
        </w:rPr>
        <w:t>　　第四节 2023-2029年农村水电站自动化分析</w:t>
      </w:r>
      <w:r>
        <w:rPr>
          <w:rFonts w:hint="eastAsia"/>
        </w:rPr>
        <w:br/>
      </w:r>
      <w:r>
        <w:rPr>
          <w:rFonts w:hint="eastAsia"/>
        </w:rPr>
        <w:t>　　　　一、水电站自动化的发展历程回顾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二、农村水电自动化现状分析</w:t>
      </w:r>
      <w:r>
        <w:rPr>
          <w:rFonts w:hint="eastAsia"/>
        </w:rPr>
        <w:br/>
      </w:r>
      <w:r>
        <w:rPr>
          <w:rFonts w:hint="eastAsia"/>
        </w:rPr>
        <w:t>　　　　三、农村水电站计算机监控系统结构和主要设备选型解析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四、农村水电站自动化的发展策略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第一节 2023-2029年水电勘察项目管理分析</w:t>
      </w:r>
      <w:r>
        <w:rPr>
          <w:rFonts w:hint="eastAsia"/>
        </w:rPr>
        <w:br/>
      </w:r>
      <w:r>
        <w:rPr>
          <w:rFonts w:hint="eastAsia"/>
        </w:rPr>
        <w:t>　　　　一、企业项目管理的本质</w:t>
      </w:r>
      <w:r>
        <w:rPr>
          <w:rFonts w:hint="eastAsia"/>
        </w:rPr>
        <w:br/>
      </w:r>
      <w:r>
        <w:rPr>
          <w:rFonts w:hint="eastAsia"/>
        </w:rPr>
        <w:t>　　　　二、水电勘察设计项目的管理模式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三、水电勘测设计项目管理的三个阶段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四、水电勘察设计项目管理发展思路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第二节 水电项目的质量管理分析</w:t>
      </w:r>
      <w:r>
        <w:rPr>
          <w:rFonts w:hint="eastAsia"/>
        </w:rPr>
        <w:br/>
      </w:r>
      <w:r>
        <w:rPr>
          <w:rFonts w:hint="eastAsia"/>
        </w:rPr>
        <w:t>　　　　一、水电项目质量管理现状</w:t>
      </w:r>
      <w:r>
        <w:rPr>
          <w:rFonts w:hint="eastAsia"/>
        </w:rPr>
        <w:br/>
      </w:r>
      <w:r>
        <w:rPr>
          <w:rFonts w:hint="eastAsia"/>
        </w:rPr>
        <w:t>　　　　二、水电工程质量管理工作中存在的问题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三、加强水电项目质量管理的建议</w:t>
      </w:r>
      <w:r>
        <w:rPr>
          <w:rFonts w:hint="eastAsia"/>
        </w:rPr>
        <w:br/>
      </w:r>
      <w:r>
        <w:rPr>
          <w:rFonts w:hint="eastAsia"/>
        </w:rPr>
        <w:t>　　第三节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一、水库移民和水电工程移民概况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二、水电工程征地移民内容</w:t>
      </w:r>
      <w:r>
        <w:rPr>
          <w:rFonts w:hint="eastAsia"/>
        </w:rPr>
        <w:br/>
      </w:r>
      <w:r>
        <w:rPr>
          <w:rFonts w:hint="eastAsia"/>
        </w:rPr>
        <w:t>　　　　三、水电工程征地移民出现的问题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四、水电工程征地移民制度设计创新理论框架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五、水电工程征地移民制度设计创新的具体建议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第四节 2023-2029年水电开发企业的安全监管分析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一、水电开发企业安全监管的背景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二、水电建设项目安全监管存在的问题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三、加强水电建设项目业主安全监管的对策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广东省水电企业竞争性财务指标分析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天生桥一级水电开发有限责任公司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广东粤电新丰江发电有限责任公司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广东电网云浮郁南供电局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广东方厦集团有限公司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连南县三江镇联兴水电开发有限公司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广东粤电枫树坝发电有限责任公司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肇庆市贺江电力发展有限公司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广东梅雁企业（集团）股份有限公司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英德市白石窑水电厂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广东怀集高塘水电有限公司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2023-2029年广东水电行业发展前景展望分析</w:t>
      </w:r>
      <w:r>
        <w:rPr>
          <w:rFonts w:hint="eastAsia"/>
        </w:rPr>
        <w:br/>
      </w:r>
      <w:r>
        <w:rPr>
          <w:rFonts w:hint="eastAsia"/>
        </w:rPr>
        <w:t>　　第一节 中国水电行业的发展前景与规划</w:t>
      </w:r>
      <w:r>
        <w:rPr>
          <w:rFonts w:hint="eastAsia"/>
        </w:rPr>
        <w:br/>
      </w:r>
      <w:r>
        <w:rPr>
          <w:rFonts w:hint="eastAsia"/>
        </w:rPr>
        <w:t>　　　　一、国内大中型水电电源规划与重点项目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二、水电“西电东送”规模与重点项目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三、未来20年西南水电建设将快速发展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四、2023-2029年中国水力发电业预测分析</w:t>
      </w:r>
      <w:r>
        <w:rPr>
          <w:rFonts w:hint="eastAsia"/>
        </w:rPr>
        <w:br/>
      </w:r>
      <w:r>
        <w:rPr>
          <w:rFonts w:hint="eastAsia"/>
        </w:rPr>
        <w:t>　　　　五、未来中国水电发展战略</w:t>
      </w:r>
      <w:r>
        <w:rPr>
          <w:rFonts w:hint="eastAsia"/>
        </w:rPr>
        <w:br/>
      </w:r>
      <w:r>
        <w:rPr>
          <w:rFonts w:hint="eastAsia"/>
        </w:rPr>
        <w:t>　　第二节 2023-2029年广东水电行业发展前景预测分析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一、广东未来水电开发的条件</w:t>
      </w:r>
      <w:r>
        <w:rPr>
          <w:rFonts w:hint="eastAsia"/>
        </w:rPr>
        <w:br/>
      </w:r>
      <w:r>
        <w:rPr>
          <w:rFonts w:hint="eastAsia"/>
        </w:rPr>
        <w:t>　　　　二、2023-2029年广东水电行业前景展望</w:t>
      </w:r>
      <w:r>
        <w:rPr>
          <w:rFonts w:hint="eastAsia"/>
        </w:rPr>
        <w:br/>
      </w:r>
      <w:r>
        <w:rPr>
          <w:rFonts w:hint="eastAsia"/>
        </w:rPr>
        <w:t>　　　　三、广东省水电行业发展规划</w:t>
      </w:r>
      <w:r>
        <w:rPr>
          <w:rFonts w:hint="eastAsia"/>
        </w:rPr>
        <w:br/>
      </w:r>
      <w:r>
        <w:rPr>
          <w:rFonts w:hint="eastAsia"/>
        </w:rPr>
        <w:t>　　　　四、未来广东省水电开发重点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2023-2029年广东水电行业投融资分析</w:t>
      </w:r>
      <w:r>
        <w:rPr>
          <w:rFonts w:hint="eastAsia"/>
        </w:rPr>
        <w:br/>
      </w:r>
      <w:r>
        <w:rPr>
          <w:rFonts w:hint="eastAsia"/>
        </w:rPr>
        <w:t>　　第一节 中国水电行业投融资机遇与挑战</w:t>
      </w:r>
      <w:r>
        <w:rPr>
          <w:rFonts w:hint="eastAsia"/>
        </w:rPr>
        <w:br/>
      </w:r>
      <w:r>
        <w:rPr>
          <w:rFonts w:hint="eastAsia"/>
        </w:rPr>
        <w:t>　　　　一、未来水电投融资空间巨大</w:t>
      </w:r>
      <w:r>
        <w:rPr>
          <w:rFonts w:hint="eastAsia"/>
        </w:rPr>
        <w:br/>
      </w:r>
      <w:r>
        <w:rPr>
          <w:rFonts w:hint="eastAsia"/>
        </w:rPr>
        <w:t>　　　　二、水电投资规模前景预测</w:t>
      </w:r>
      <w:r>
        <w:rPr>
          <w:rFonts w:hint="eastAsia"/>
        </w:rPr>
        <w:br/>
      </w:r>
      <w:r>
        <w:rPr>
          <w:rFonts w:hint="eastAsia"/>
        </w:rPr>
        <w:t>　　　　三、水电融资前景分析</w:t>
      </w:r>
      <w:r>
        <w:rPr>
          <w:rFonts w:hint="eastAsia"/>
        </w:rPr>
        <w:br/>
      </w:r>
      <w:r>
        <w:rPr>
          <w:rFonts w:hint="eastAsia"/>
        </w:rPr>
        <w:t>　　　　四、我国水电投融资增长长期滞后</w:t>
      </w:r>
      <w:r>
        <w:rPr>
          <w:rFonts w:hint="eastAsia"/>
        </w:rPr>
        <w:br/>
      </w:r>
      <w:r>
        <w:rPr>
          <w:rFonts w:hint="eastAsia"/>
        </w:rPr>
        <w:t>　　第二节 水电BOT融资分析</w:t>
      </w:r>
      <w:r>
        <w:rPr>
          <w:rFonts w:hint="eastAsia"/>
        </w:rPr>
        <w:br/>
      </w:r>
      <w:r>
        <w:rPr>
          <w:rFonts w:hint="eastAsia"/>
        </w:rPr>
        <w:t>　　　　一、BOT融资概述</w:t>
      </w:r>
      <w:r>
        <w:rPr>
          <w:rFonts w:hint="eastAsia"/>
        </w:rPr>
        <w:br/>
      </w:r>
      <w:r>
        <w:rPr>
          <w:rFonts w:hint="eastAsia"/>
        </w:rPr>
        <w:t>　　　　二、中国水电运用BOT融资的可行性分析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三、水电项目BOT融资的优势分析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四、水电开发运用BOT融资的问题</w:t>
      </w:r>
      <w:r>
        <w:rPr>
          <w:rFonts w:hint="eastAsia"/>
        </w:rPr>
        <w:br/>
      </w:r>
      <w:r>
        <w:rPr>
          <w:rFonts w:hint="eastAsia"/>
        </w:rPr>
        <w:t>　　第三节 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一、水电开发与环境保护的关系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二、水电企业投资效益保障</w:t>
      </w:r>
      <w:r>
        <w:rPr>
          <w:rFonts w:hint="eastAsia"/>
        </w:rPr>
        <w:br/>
      </w:r>
      <w:r>
        <w:rPr>
          <w:rFonts w:hint="eastAsia"/>
        </w:rPr>
        <w:t>　　　　三、相对开放水电投资市场的建立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四、水电投资开发模式的选择</w:t>
      </w:r>
      <w:r>
        <w:rPr>
          <w:rFonts w:hint="eastAsia"/>
        </w:rPr>
        <w:br/>
      </w:r>
      <w:r>
        <w:rPr>
          <w:rFonts w:hint="eastAsia"/>
        </w:rPr>
        <w:t>　　　　五、有效竞争水电开发模式的建立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六、水电融资结构的优化组合</w:t>
      </w:r>
      <w:r>
        <w:rPr>
          <w:rFonts w:hint="eastAsia"/>
        </w:rPr>
        <w:br/>
      </w:r>
      <w:r>
        <w:rPr>
          <w:rFonts w:hint="eastAsia"/>
        </w:rPr>
        <w:t>　　　　七、水电投资利益的平衡问题</w:t>
      </w:r>
      <w:r>
        <w:rPr>
          <w:rFonts w:hint="eastAsia"/>
        </w:rPr>
        <w:br/>
      </w:r>
      <w:r>
        <w:rPr>
          <w:rFonts w:hint="eastAsia"/>
        </w:rPr>
        <w:t>　　第四节 (中.智.林)2023-2029年水电行业投资开发的对策</w:t>
      </w:r>
      <w:r>
        <w:rPr>
          <w:rFonts w:hint="eastAsia"/>
        </w:rPr>
        <w:br/>
      </w:r>
      <w:r>
        <w:rPr>
          <w:rFonts w:hint="eastAsia"/>
        </w:rPr>
        <w:t>　　　　一、建立充满生机活力的水电投资管理体制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二、引进战略投资者以缓解资本金不足</w:t>
      </w:r>
      <w:r>
        <w:rPr>
          <w:rFonts w:hint="eastAsia"/>
        </w:rPr>
        <w:br/>
      </w:r>
      <w:r>
        <w:rPr>
          <w:rFonts w:hint="eastAsia"/>
        </w:rPr>
        <w:t>　　　　三、集中力量保障水电集约化开发</w:t>
      </w:r>
      <w:r>
        <w:rPr>
          <w:rFonts w:hint="eastAsia"/>
        </w:rPr>
        <w:br/>
      </w:r>
      <w:r>
        <w:rPr>
          <w:rFonts w:hint="eastAsia"/>
        </w:rPr>
        <w:t>　　　　四、调整与优化建设资金债务结构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五、进一步拓宽融资方式与渠道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六、建立促进水电投资扩张的引导与激励机制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七、形成“多家抬”的投资分摊合作机制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2023-2029年中国CPI、PPI月度走势图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1978-2019中国城乡居民恩格尔系数对比表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1978-2019中国城乡居民恩格尔系数走势图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bb73d8ee64cc2" w:history="1">
        <w:r>
          <w:rPr>
            <w:rStyle w:val="Hyperlink"/>
          </w:rPr>
          <w:t>2023-2029年中国广东省水电行业现状深度调研及发展趋势分析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bb73d8ee64cc2" w:history="1">
        <w:r>
          <w:rPr>
            <w:rStyle w:val="Hyperlink"/>
          </w:rPr>
          <w:t>https://www.20087.com/7/20/GuangDongShengShuiDianWeiLaiFaZhanQuShi.html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43cf7652b4e84" w:history="1">
      <w:r>
        <w:rPr>
          <w:rStyle w:val="Hyperlink"/>
        </w:rPr>
        <w:t>2023-2029年中国广东省水电行业现状深度调研及发展趋势分析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uangDongShengShuiDianWeiLaiFaZhanQuShi.html" TargetMode="External" Id="R849bb73d8ee6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uangDongShengShuiDianWeiLaiFaZhanQuShi.html" TargetMode="External" Id="Ra6743cf7652b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2023-07-01T23:03:00Z</dcterms:created>
  <dcterms:modified xsi:type="dcterms:W3CDTF">2023-07-02T00:03:00Z</dcterms:modified>
  <dc:subject>2023-2029年中国广东省水电行业现状深度调研及发展趋势分析</dc:subject>
  <dc:title>2023-2029年中国广东省水电行业现状深度调研及发展趋势分析</dc:title>
  <cp:keywords>2023-2029年中国广东省水电行业现状深度调研及发展趋势分析</cp:keywords>
  <dc:description>2023-2029年中国广东省水电行业现状深度调研及发展趋势分析</dc:description>
</cp:coreProperties>
</file>