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4fbc96a1a4361" w:history="1">
              <w:r>
                <w:rPr>
                  <w:rStyle w:val="Hyperlink"/>
                </w:rPr>
                <w:t>中国新能源行业现状研究分析及市场前景预测报告（2025年）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4fbc96a1a4361" w:history="1">
              <w:r>
                <w:rPr>
                  <w:rStyle w:val="Hyperlink"/>
                </w:rPr>
                <w:t>中国新能源行业现状研究分析及市场前景预测报告（2025年）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4fbc96a1a4361" w:history="1">
                <w:r>
                  <w:rPr>
                    <w:rStyle w:val="Hyperlink"/>
                  </w:rPr>
                  <w:t>https://www.20087.com/7/10/XinNengYuanShiChangDiaoYanBaoGao.html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是除了传统化石能源以外的可再生能源，包括太阳能、风能、生物质能、地热能等。近年来，随着全球气候变化问题的日益严峻和能源安全需求的提高，新能源产业发展迅速。各国政府纷纷出台政策支持新能源技术的研发和商业化应用，如提供补贴、税收优惠等。同时，新能源技术的成本也在不断下降，使其在某些地区的竞争力已经超过了传统化石能源。</w:t>
      </w:r>
      <w:r>
        <w:rPr>
          <w:rFonts w:hint="eastAsia"/>
        </w:rPr>
        <w:br/>
      </w:r>
      <w:r>
        <w:rPr>
          <w:rFonts w:hint="eastAsia"/>
        </w:rPr>
        <w:t>　　未来，新能源的发展将更加注重技术创新和市场机制完善。一方面，通过技术创新，新能源技术将进一步降低成本，提高转换效率，比如通过改进光伏电池材料和风力发电机设计等。另一方面，随着储能技术的进步和智能电网的建设，新能源的间歇性和不稳定性问题将得到有效缓解，提高新能源在电力系统中的占比。此外，随着碳交易市场的成熟和发展，市场机制将进一步促进新能源产业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it产业园行业概述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一、it产业园的定义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it产业园产品细分及特性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it产业园行业地位分析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中国it产业园行业宏观经济环境分析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一、2025-2031年全球宏观经济运行概况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中国it产业园行业政策技术环境分析</w:t>
      </w:r>
      <w:r>
        <w:rPr>
          <w:rFonts w:hint="eastAsia"/>
        </w:rPr>
        <w:br/>
      </w:r>
      <w:r>
        <w:rPr>
          <w:rFonts w:hint="eastAsia"/>
        </w:rPr>
        <w:t>　　第一节 it产业园行业政策法规环境分析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it产业园行业技术环境分析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2024-2025年中国it产业园行业总体发展状况</w:t>
      </w:r>
      <w:r>
        <w:rPr>
          <w:rFonts w:hint="eastAsia"/>
        </w:rPr>
        <w:br/>
      </w:r>
      <w:r>
        <w:rPr>
          <w:rFonts w:hint="eastAsia"/>
        </w:rPr>
        <w:t>　　第一节 中国it产业园行业规模情况分析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一、2024-2025年中国it产业园行业单位规模情况分析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二、2024-2025年中国it产业园行业人员规模状况分析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三、2024-2025年中国it产业园行业资产规模状况分析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四、2024-2025年中国it产业园行业市场规模状况分析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中国it产业园行业产销情况分析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一、2024-2025年中国it产业园行业生产情况分析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二、2024-2025年中国it产业园行业销售情况分析</w:t>
      </w:r>
      <w:r>
        <w:rPr>
          <w:rFonts w:hint="eastAsia"/>
        </w:rPr>
        <w:br/>
      </w:r>
      <w:r>
        <w:rPr>
          <w:rFonts w:hint="eastAsia"/>
        </w:rPr>
        <w:t>　　第三节 中国it产业园区域市场规模分析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中国it产业园行业财务能力分析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2024-2025年中国it产业园行业市场发展分析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2024-2025年中国it产业园市场分析</w:t>
      </w:r>
      <w:r>
        <w:rPr>
          <w:rFonts w:hint="eastAsia"/>
        </w:rPr>
        <w:br/>
      </w:r>
      <w:r>
        <w:rPr>
          <w:rFonts w:hint="eastAsia"/>
        </w:rPr>
        <w:t>　　第二节 中国it产业园行业市场产品价格走势分析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一、中国it产业园行业市场价格影响因素分析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二、2024-2025年中国it产业园行业市场价格走势分析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中国it产业园行业市场发展的主要策略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2024-2025年中国it产业园行业重点企业发展分析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2024-2025年中国it产业园行业竞争格局分析</w:t>
      </w:r>
      <w:r>
        <w:rPr>
          <w:rFonts w:hint="eastAsia"/>
        </w:rPr>
        <w:br/>
      </w:r>
      <w:r>
        <w:rPr>
          <w:rFonts w:hint="eastAsia"/>
        </w:rPr>
        <w:t>　　第一节 it产业园行业竞争结构分析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it产业园企业国际竞争力比较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it产业园行业竞争格局分析</w:t>
      </w:r>
      <w:r>
        <w:rPr>
          <w:rFonts w:hint="eastAsia"/>
        </w:rPr>
        <w:br/>
      </w:r>
      <w:r>
        <w:rPr>
          <w:rFonts w:hint="eastAsia"/>
        </w:rPr>
        <w:t>　　　　一、it产业园行业集中度分析</w:t>
      </w:r>
      <w:r>
        <w:rPr>
          <w:rFonts w:hint="eastAsia"/>
        </w:rPr>
        <w:br/>
      </w:r>
      <w:r>
        <w:rPr>
          <w:rFonts w:hint="eastAsia"/>
        </w:rPr>
        <w:t>　　　　二、it产业园行业竞争程度分析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2025-2031年it产业园行业竞争策略分析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2025-2031年中国it产业园行业发展前景预测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2025-2031年中国it产业园行业市场发展趋势预测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三、2025-2031年中国it产业园行业市场价格走势预测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2025-2031年中国it产业园技术发展趋势预测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2025-2031年中国it产业园行业投资分析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中智^林　济研：行业投资建议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4fbc96a1a4361" w:history="1">
        <w:r>
          <w:rPr>
            <w:rStyle w:val="Hyperlink"/>
          </w:rPr>
          <w:t>中国新能源行业现状研究分析及市场前景预测报告（2025年）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4fbc96a1a4361" w:history="1">
        <w:r>
          <w:rPr>
            <w:rStyle w:val="Hyperlink"/>
          </w:rPr>
          <w:t>https://www.20087.com/7/10/XinNengYuanShiChangDiaoYanBaoGao.html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1393c1857426b" w:history="1">
      <w:r>
        <w:rPr>
          <w:rStyle w:val="Hyperlink"/>
        </w:rPr>
        <w:t>中国新能源行业现状研究分析及市场前景预测报告（2025年）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XinNengYuanShiChangDiaoYanBaoGao.html" TargetMode="External" Id="Rdf74fbc96a1a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XinNengYuanShiChangDiaoYanBaoGao.html" TargetMode="External" Id="R9d61393c1857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2025-01-21T23:43:00Z</dcterms:created>
  <dcterms:modified xsi:type="dcterms:W3CDTF">2025-01-22T00:43:00Z</dcterms:modified>
  <dc:subject>中国新能源行业现状研究分析及市场前景预测报告（2025年）</dc:subject>
  <dc:title>中国新能源行业现状研究分析及市场前景预测报告（2025年）</dc:title>
  <cp:keywords>中国新能源行业现状研究分析及市场前景预测报告（2025年）</cp:keywords>
  <dc:description>中国新能源行业现状研究分析及市场前景预测报告（2025年）</dc:description>
</cp:coreProperties>
</file>