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af10c15984261" w:history="1">
              <w:r>
                <w:rPr>
                  <w:rStyle w:val="Hyperlink"/>
                </w:rPr>
                <w:t>中国TOPCon太阳能电池行业现状与发展前景报告（2026-2032年）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af10c15984261" w:history="1">
              <w:r>
                <w:rPr>
                  <w:rStyle w:val="Hyperlink"/>
                </w:rPr>
                <w:t>中国TOPCon太阳能电池行业现状与发展前景报告（2026-2032年）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af10c15984261" w:history="1">
                <w:r>
                  <w:rPr>
                    <w:rStyle w:val="Hyperlink"/>
                  </w:rPr>
                  <w:t>https://www.20087.com/7/20/TOPConTaiYangNengDianChiDeQianJing.html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TOPCon（Tunnel Oxide Passivated Contact）太阳能电池是一种基于钝化接触技术的高效晶硅光伏器件，近年来在光伏产业中受到广泛关注。TOPCon太阳能电池在电池背面引入超薄氧化硅层和掺杂多晶硅层，有效降低载流子复合损失，从而提升光电转换效率。相较于传统PERC电池，TOPCon在理论效率极限和温度系数方面具备优势，尤其在高温和低光照条件下表现出更优的发电性能。目前，多家光伏企业已实现TOPCon电池的规模化量产，产线升级和技术迭代速度加快，产品良率和稳定性逐步提升。产业链上下游配套逐步完善，包括专用设备、浆料和硅片供应等环节均取得进展。然而，TOPCon电池的制造工艺相对复杂，涉及高温工艺和薄膜沉积步骤，对生产环境和过程控制要求较高，导致初期投资成本较大。此外，与现有PERC产线的兼容性有限，企业转型面临技术和资金压力。市场对高效组件的需求虽在增长，但价格敏感度依然较高，影响了TOPCon产品的渗透速度。</w:t>
      </w:r>
      <w:r>
        <w:rPr>
          <w:rFonts w:hint="eastAsia"/>
        </w:rPr>
        <w:br/>
      </w:r>
      <w:r>
        <w:rPr>
          <w:rFonts w:hint="eastAsia"/>
        </w:rPr>
        <w:t>　　未来，TOPCon太阳能电池有望成为主流高效光伏技术路线之一，持续推动光伏发电成本下降和系统效率提升。市场调研网指出，随着工艺优化和设备国产化进程加快，生产成本将逐步降低，经济性优势进一步显现。技术演进方向包括双面TOPCon结构、与选择性发射极（SE）工艺结合、以及与叠层电池技术的探索，旨在突破效率瓶颈。同时，材料科学的进步可能带来更稳定的钝化层和更低的寄生吸收，提升长期可靠性。在应用层面，TOPCon组件因其高功率输出和良好弱光性能，将在分布式光伏、大型地面电站及建筑一体化场景中获得更广泛采用。行业标准和检测体系将不断完善，确保产品性能的可比性和可信度。全球能源转型和碳中和目标的推进，为高效光伏技术提供了广阔发展空间。企业间的竞争将聚焦于技术创新、良率控制和供应链整合能力。长远来看，TOPCon技术可能与HJT、IBC等其他高效路线形成互补或融合，共同推动光伏产业向更高效率、更低成本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caf10c15984261" w:history="1">
        <w:r>
          <w:rPr>
            <w:rStyle w:val="Hyperlink"/>
          </w:rPr>
          <w:t>中国TOPCon太阳能电池行业现状与发展前景报告（2026-2032年）</w:t>
        </w:r>
      </w:hyperlink>
      <w:r>
        <w:rPr>
          <w:rFonts w:hint="eastAsia"/>
        </w:rPr>
        <w:t>》，2025年TOPCon太阳能电池行业市场规模达 亿元，预计2032年市场规模将达 亿元，期间年均复合增长率（CAGR）达 %。报告基于统计局、相关行业协会及科研机构的详实数据，采用定量与定性相结合的分析方法，系统呈现TOPCon太阳能电池行业现状，涵盖TOPCon太阳能电池市场规模、产销格局、价格走势、技术特点及产业链结构，分析TOPCon太阳能电池重点企业竞争策略与市场表现。通过研究TOPCon太阳能电池消费群体特征、区域分布情况，评估行业政策影响，预测TOPCon太阳能电池市场发展前景与投资价值。报告为TOPCon太阳能电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TOPCon太阳能电池行业界定</w:t>
      </w:r>
      <w:r>
        <w:rPr>
          <w:rFonts w:hint="eastAsia"/>
        </w:rPr>
        <w:br/>
      </w:r>
      <w:r>
        <w:rPr>
          <w:rFonts w:hint="eastAsia"/>
        </w:rPr>
        <w:t>　　第一节 TOPCon太阳能电池行业定义</w:t>
      </w:r>
      <w:r>
        <w:rPr>
          <w:rFonts w:hint="eastAsia"/>
        </w:rPr>
        <w:br/>
      </w:r>
      <w:r>
        <w:rPr>
          <w:rFonts w:hint="eastAsia"/>
        </w:rPr>
        <w:t>　　第二节 TOPCon太阳能电池行业特点分析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TOPCon太阳能电池行业发展历程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TOPCon太阳能电池产业链分析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中国TOPCon太阳能电池行业发展环境分析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TOPCon太阳能电池行业政策环境分析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一、TOPCon太阳能电池行业相关政策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二、TOPCon太阳能电池行业相关标准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2025-2026年TOPCon太阳能电池行业技术发展现状及趋势分析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国内外TOPCon太阳能电池行业技术差异与原因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TOPCon太阳能电池行业技术发展方向、趋势预测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提升TOPCon太阳能电池行业技术能力策略建议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全球TOPCon太阳能电池行业发展态势分析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全球TOPCon太阳能电池行业总体情况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TOPCon太阳能电池行业重点国家、地区市场分析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全球TOPCon太阳能电池行业发展前景预测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中国TOPCon太阳能电池行业市场供需状况分析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中国TOPCon太阳能电池行业市场规模情况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中国TOPCon太阳能电池行业市场需求状况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一、2020-2025年TOPCon太阳能电池行业市场需求情况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二、TOPCon太阳能电池行业市场需求特点分析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中国TOPCon太阳能电池行业产量情况分析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一、2020-2025年TOPCon太阳能电池行业产量统计分析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二、TOPCon太阳能电池行业区域产量分析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第四节 TOPCon太阳能电池行业市场供需平衡状况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中国TOPCon太阳能电池行业进出口情况分析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一、2020-2025年TOPCon太阳能电池行业出口情况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TOPCon太阳能电池行业进口情况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一、2020-2025年TOPCon太阳能电池行业进口情况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TOPCon太阳能电池行业进出口面临的挑战及对策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中国TOPCon太阳能电池行业产品价格监测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一、TOPCon太阳能电池市场价格特征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二、当前TOPCon太阳能电池市场价格评述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三、影响TOPCon太阳能电池市场价格因素分析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四、未来TOPCon太阳能电池市场价格走势预测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中国TOPCon太阳能电池行业重点区域市场分析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TOPCon太阳能电池行业细分市场调研分析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TOPCon太阳能电池细分产品（一）市场调研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TOPCon太阳能电池细分产品（二）市场调研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TOPCon太阳能电池行业上、下游市场分析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TOPCon太阳能电池行业下游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TOPCon太阳能电池行业重点企业发展调研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TOPCon太阳能电池重点企业（一）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TOPCon太阳能电池重点企业（二）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TOPCon太阳能电池重点企业（三）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TOPCon太阳能电池重点企业（四）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TOPCon太阳能电池重点企业（五）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TOPCon太阳能电池重点企业（六）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TOPCon太阳能电池行业风险及对策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2026-2032年TOPCon太阳能电池行业发展环境分析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2026-2032年TOPCon太阳能电池行业投资特性分析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一、TOPCon太阳能电池行业进入壁垒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二、TOPCon太阳能电池行业盈利模式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三、TOPCon太阳能电池行业盈利因素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TOPCon太阳能电池行业“波特五力模型”分析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2026-2032年TOPCon太阳能电池行业风险及对策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TOPCon太阳能电池企业竞争策略分析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TOPCon太阳能电池市场竞争策略分析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一、2026-2032年中国TOPCon太阳能电池市场增长潜力分析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二、2026-2032年中国TOPCon太阳能电池主要潜力品种分析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三、现有TOPCon太阳能电池产品竞争策略分析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四、潜力TOPCon太阳能电池品种竞争策略选择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2026-2032年中国TOPCon太阳能电池企业竞争策略分析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一、2026-2032年我国TOPCon太阳能电池市场竞争趋势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二、2026-2032年TOPCon太阳能电池行业竞争格局展望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四、2026-2032年TOPCon太阳能电池企业竞争策略分析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2026-2032年中国TOPCon太阳能电池行业发展趋势分析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一、2026-2032年TOPCon太阳能电池技术发展趋势分析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二、2026-2032年TOPCon太阳能电池产品发展趋势分析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2026-2032年中国TOPCon太阳能电池市场趋势分析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一、2026-2032年TOPCon太阳能电池发展趋势预测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二、2026-2032年TOPCon太阳能电池市场前景分析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三、2026-2032年TOPCon太阳能电池产业政策趋向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2026-2032年TOPCon太阳能电池行业投资价值评估分析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TOPCon太阳能电池行业发展建议分析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TOPCon太阳能电池行业研究结论及建议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TOPCon太阳能电池细分行业研究结论及建议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(中.智林)TOPCon太阳能电池行业竞争策略总结及建议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TOPCon太阳能电池行业类别</w:t>
      </w:r>
      <w:r>
        <w:rPr>
          <w:rFonts w:hint="eastAsia"/>
        </w:rPr>
        <w:br/>
      </w:r>
      <w:r>
        <w:rPr>
          <w:rFonts w:hint="eastAsia"/>
        </w:rPr>
        <w:t>　　图表 TOPCon太阳能电池行业产业链调研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TOPCon太阳能电池行业现状</w:t>
      </w:r>
      <w:r>
        <w:rPr>
          <w:rFonts w:hint="eastAsia"/>
        </w:rPr>
        <w:br/>
      </w:r>
      <w:r>
        <w:rPr>
          <w:rFonts w:hint="eastAsia"/>
        </w:rPr>
        <w:t>　　图表 TOPCon太阳能电池行业标准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2025年中国TOPCon太阳能电池行业产能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2020-2025年中国TOPCon太阳能电池行业产量统计</w:t>
      </w:r>
      <w:r>
        <w:rPr>
          <w:rFonts w:hint="eastAsia"/>
        </w:rPr>
        <w:br/>
      </w:r>
      <w:r>
        <w:rPr>
          <w:rFonts w:hint="eastAsia"/>
        </w:rPr>
        <w:t>　　图表 TOPCon太阳能电池行业动态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2025年中国TOPCon太阳能电池行业需求区域调研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2020-2025年中国TOPCon太阳能电池行情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2020-2025年中国TOPCon太阳能电池行业企业数量统计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**地区TOPCon太阳能电池市场规模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**地区TOPCon太阳能电池行业市场需求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**地区TOPCon太阳能电池市场调研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**地区TOPCon太阳能电池行业市场需求分析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**地区TOPCon太阳能电池市场规模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**地区TOPCon太阳能电池行业市场需求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**地区TOPCon太阳能电池市场调研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**地区TOPCon太阳能电池行业市场需求分析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TOPCon太阳能电池行业竞争对手分析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TOPCon太阳能电池重点企业（三）成长能力情况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TOPCon太阳能电池行业准入条件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2026-2032年中国TOPCon太阳能电池行业发展趋势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af10c15984261" w:history="1">
        <w:r>
          <w:rPr>
            <w:rStyle w:val="Hyperlink"/>
          </w:rPr>
          <w:t>中国TOPCon太阳能电池行业现状与发展前景报告（2026-2032年）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af10c15984261" w:history="1">
        <w:r>
          <w:rPr>
            <w:rStyle w:val="Hyperlink"/>
          </w:rPr>
          <w:t>https://www.20087.com/7/20/TOPConTaiYangNengDianChiDeQianJing.html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热点：sunpower太阳能板、太阳能电池tpt、光伏topcon技术龙头、cis太阳能电池、topcon电池百度百科、perc太阳能电池、topcon电池概念股龙头、太阳能topcon技术、光伏TOPCON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4af7e68234fb4" w:history="1">
      <w:r>
        <w:rPr>
          <w:rStyle w:val="Hyperlink"/>
        </w:rPr>
        <w:t>中国TOPCon太阳能电池行业现状与发展前景报告（2026-2032年）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OPConTaiYangNengDianChiDeQianJing.html" TargetMode="External" Id="R56caf10c1598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OPConTaiYangNengDianChiDeQianJing.html" TargetMode="External" Id="Rd304af7e6823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2026-05-17T05:53:16Z</dcterms:created>
  <dcterms:modified xsi:type="dcterms:W3CDTF">2026-05-17T06:53:16Z</dcterms:modified>
  <dc:subject>中国TOPCon太阳能电池行业现状与发展前景报告（2026-2032年）</dc:subject>
  <dc:title>中国TOPCon太阳能电池行业现状与发展前景报告（2026-2032年）</dc:title>
  <cp:keywords>中国TOPCon太阳能电池行业现状与发展前景报告（2026-2032年）</cp:keywords>
  <dc:description>中国TOPCon太阳能电池行业现状与发展前景报告（2026-2032年）</dc:description>
</cp:coreProperties>
</file>