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0da87c3004e47" w:history="1">
              <w:r>
                <w:rPr>
                  <w:rStyle w:val="Hyperlink"/>
                </w:rPr>
                <w:t>中国新能源汽车热泵空调市场分析及发展趋势研究报告（2025-2031年）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0da87c3004e47" w:history="1">
              <w:r>
                <w:rPr>
                  <w:rStyle w:val="Hyperlink"/>
                </w:rPr>
                <w:t>中国新能源汽车热泵空调市场分析及发展趋势研究报告（2025-2031年）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0da87c3004e47" w:history="1">
                <w:r>
                  <w:rPr>
                    <w:rStyle w:val="Hyperlink"/>
                  </w:rPr>
                  <w:t>https://www.20087.com/7/10/XinNengYuanQiCheReBengKongTiaoFaZhanQuShiFenXi.html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热泵空调是替代传统PTC加热的高效温控解决方案，已在中高端电动车型中实现规模化搭载，显著提升冬季续航表现。新能源汽车热泵空调采用逆循环制冷技术，通过四通阀切换实现乘员舱制冷与制热功能，部分架构集成补气增焓与双级压缩技术，改善低温环境下的制热效率。主流方案支持多区域独立温控、座椅加热联动与远程预调温功能，提升驾乘舒适性。系统与电池热管理回路深度耦合，实现余热回收与能量协同分配。部分车型引入CO₂冷媒，提升极端工况下的稳定性与环保属性。然而，在超低温条件下仍存在制热量衰减、结霜风险与系统复杂度高等问题，制约全气候适应能力。</w:t>
      </w:r>
      <w:r>
        <w:rPr>
          <w:rFonts w:hint="eastAsia"/>
        </w:rPr>
        <w:br/>
      </w:r>
      <w:r>
        <w:rPr>
          <w:rFonts w:hint="eastAsia"/>
        </w:rPr>
        <w:t>　　未来，新能源汽车热泵空调将向全域温控与智能能量管理方向发展，采用超宽温域压缩机与自适应除霜策略，提升-20℃以下环境的制热性能。低粘度冷媒与微通道换热器的应用将降低流动阻力，提高换热效率。系统架构将向集成化演进，实现电机、电控与电池的多热源统一管理，构建整车级热泵网络。智能控制算法将根据环境温度、乘客需求与行驶工况动态优化运行模式，最大化能效比。相变材料储能装置的引入可实现热量缓存与错峰释放，减少压缩机频繁启停。同时，与车网互动系统协同，支持利用电网低谷电进行预加热，降低用户使用成本。随着电动化与智能化融合加深，热泵空调将从独立温控单元发展为整车能量生态的关键调节器，深度参与续航优化与用户体验塑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0da87c3004e47" w:history="1">
        <w:r>
          <w:rPr>
            <w:rStyle w:val="Hyperlink"/>
          </w:rPr>
          <w:t>中国新能源汽车热泵空调市场分析及发展趋势研究报告（2025-2031年）</w:t>
        </w:r>
      </w:hyperlink>
      <w:r>
        <w:rPr>
          <w:rFonts w:hint="eastAsia"/>
        </w:rPr>
        <w:t>》系统分析了新能源汽车热泵空调行业的现状，全面梳理了新能源汽车热泵空调市场需求、市场规模、产业链结构及价格体系，详细解读了新能源汽车热泵空调细分市场特点。报告结合权威数据，科学预测了新能源汽车热泵空调市场前景与发展趋势，客观分析了品牌竞争格局、市场集中度及重点企业的运营表现，并指出了新能源汽车热泵空调行业面临的机遇与风险。为新能源汽车热泵空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新能源汽车热泵空调行业概述</w:t>
      </w:r>
      <w:r>
        <w:rPr>
          <w:rFonts w:hint="eastAsia"/>
        </w:rPr>
        <w:br/>
      </w:r>
      <w:r>
        <w:rPr>
          <w:rFonts w:hint="eastAsia"/>
        </w:rPr>
        <w:t>　　第一节 新能源汽车热泵空调行业定义</w:t>
      </w:r>
      <w:r>
        <w:rPr>
          <w:rFonts w:hint="eastAsia"/>
        </w:rPr>
        <w:br/>
      </w:r>
      <w:r>
        <w:rPr>
          <w:rFonts w:hint="eastAsia"/>
        </w:rPr>
        <w:t>　　第二节 新能源汽车热泵空调产品应用领域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2020-2025年新能源汽车热泵空调行业特性分析</w:t>
      </w:r>
      <w:r>
        <w:rPr>
          <w:rFonts w:hint="eastAsia"/>
        </w:rPr>
        <w:br/>
      </w:r>
      <w:r>
        <w:rPr>
          <w:rFonts w:hint="eastAsia"/>
        </w:rPr>
        <w:t>　　第一节 新能源汽车热泵空调行业市场集中度分析</w:t>
      </w:r>
      <w:r>
        <w:rPr>
          <w:rFonts w:hint="eastAsia"/>
        </w:rPr>
        <w:br/>
      </w:r>
      <w:r>
        <w:rPr>
          <w:rFonts w:hint="eastAsia"/>
        </w:rPr>
        <w:t>　　第二节 新能源汽车热泵空调行业波特五力模型分析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2020-2025年新能源汽车热泵空调行业全球市场分析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2020-2025年全球新能源汽车热泵空调市场分析</w:t>
      </w:r>
      <w:r>
        <w:rPr>
          <w:rFonts w:hint="eastAsia"/>
        </w:rPr>
        <w:br/>
      </w:r>
      <w:r>
        <w:rPr>
          <w:rFonts w:hint="eastAsia"/>
        </w:rPr>
        <w:t>　　第二节 全球新能源汽车热泵空调主要生产企业及产销分析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2025-2031年全球新能源汽车热泵空调市场预测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中国新能源汽车热泵空调产业总体发展状况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2020-2025年中国新能源汽车热泵空调产业规模情况分析</w:t>
      </w:r>
      <w:r>
        <w:rPr>
          <w:rFonts w:hint="eastAsia"/>
        </w:rPr>
        <w:br/>
      </w:r>
      <w:r>
        <w:rPr>
          <w:rFonts w:hint="eastAsia"/>
        </w:rPr>
        <w:t>　　第二节 新能源汽车热泵空调产量分析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新能源汽车热泵空调市场消费量分析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2020-2025年中国新能源汽车热泵空调进、出口分析</w:t>
      </w:r>
      <w:r>
        <w:rPr>
          <w:rFonts w:hint="eastAsia"/>
        </w:rPr>
        <w:br/>
      </w:r>
      <w:r>
        <w:rPr>
          <w:rFonts w:hint="eastAsia"/>
        </w:rPr>
        <w:t>　　第一节 新能源汽车热泵空调行业进口分析</w:t>
      </w:r>
      <w:r>
        <w:rPr>
          <w:rFonts w:hint="eastAsia"/>
        </w:rPr>
        <w:br/>
      </w:r>
      <w:r>
        <w:rPr>
          <w:rFonts w:hint="eastAsia"/>
        </w:rPr>
        <w:t>　　第二节 新能源汽车热泵空调行业出口分析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近年新能源汽车热泵空调国内外生产工艺及技术进展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新能源汽车热泵空调生产工艺现状</w:t>
      </w:r>
      <w:r>
        <w:rPr>
          <w:rFonts w:hint="eastAsia"/>
        </w:rPr>
        <w:br/>
      </w:r>
      <w:r>
        <w:rPr>
          <w:rFonts w:hint="eastAsia"/>
        </w:rPr>
        <w:t>　　第二节 中外新能源汽车热泵空调技术发展差距</w:t>
      </w:r>
      <w:r>
        <w:rPr>
          <w:rFonts w:hint="eastAsia"/>
        </w:rPr>
        <w:br/>
      </w:r>
      <w:r>
        <w:rPr>
          <w:rFonts w:hint="eastAsia"/>
        </w:rPr>
        <w:t>　　第三节 我国新能源汽车热泵空调技术发展对策及建议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2020-2025年新能源汽车热泵空调各区域市场分析及营销策略调研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中国新能源汽车热泵空调行业市场价格走势分析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2020-2025年中国新能源汽车热泵空调行业市场价格分析</w:t>
      </w:r>
      <w:r>
        <w:rPr>
          <w:rFonts w:hint="eastAsia"/>
        </w:rPr>
        <w:br/>
      </w:r>
      <w:r>
        <w:rPr>
          <w:rFonts w:hint="eastAsia"/>
        </w:rPr>
        <w:t>　　第二节 影响新能源汽车热泵空调产品市场价格因素分析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2025-2031年新能源汽车热泵空调市场价格走势预测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新能源汽车热泵空调产业链分析</w:t>
      </w:r>
      <w:r>
        <w:rPr>
          <w:rFonts w:hint="eastAsia"/>
        </w:rPr>
        <w:br/>
      </w:r>
      <w:r>
        <w:rPr>
          <w:rFonts w:hint="eastAsia"/>
        </w:rPr>
        <w:t>　　第一节 新能源汽车热泵空调产业链分析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二、新能源汽车热泵空调产业链模型分析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新能源汽车热泵空调行业优势生产企业竞争力及关键性数据分析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电装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法雷奥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翰昂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三花智控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克来机电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中国新能源汽车热泵空调投资风险及模式分析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中国新能源汽车热泵空调投资风险分析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中国新能源汽车热泵空调投资建议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2025-2031年新能源汽车热泵空调行业发展前景策略分析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2025-2031年中国新能源汽车热泵空调行业企业投资策略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中^智^林：提高新能源汽车热泵空调企业竞争力的策略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一、提高中国新能源汽车热泵空调企业核心竞争力的对策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二、影响新能源汽车热泵空调企业核心竞争力的因素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三、提高新能源汽车热泵空调企业竞争力的策略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0da87c3004e47" w:history="1">
        <w:r>
          <w:rPr>
            <w:rStyle w:val="Hyperlink"/>
          </w:rPr>
          <w:t>中国新能源汽车热泵空调市场分析及发展趋势研究报告（2025-2031年）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0da87c3004e47" w:history="1">
        <w:r>
          <w:rPr>
            <w:rStyle w:val="Hyperlink"/>
          </w:rPr>
          <w:t>https://www.20087.com/7/10/XinNengYuanQiCheReBengKongTiaoFaZhanQuShiFenXi.html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车带热泵和不带的区别、新能源汽车热泵空调的优缺点、比亚迪热泵空调与普通空调的区别、新能源汽车热泵空调工作原理、热泵空调对续航的影响、新能源汽车热泵空调好处、宋pro暖风是热泵吗、新能源汽车热泵空调费电吗、电动汽车热泵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a5b7260164ea6" w:history="1">
      <w:r>
        <w:rPr>
          <w:rStyle w:val="Hyperlink"/>
        </w:rPr>
        <w:t>中国新能源汽车热泵空调市场分析及发展趋势研究报告（2025-2031年）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XinNengYuanQiCheReBengKongTiaoFaZhanQuShiFenXi.html" TargetMode="External" Id="R1920da87c300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XinNengYuanQiCheReBengKongTiaoFaZhanQuShiFenXi.html" TargetMode="External" Id="R977a5b726016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2025-09-20T01:13:59Z</dcterms:created>
  <dcterms:modified xsi:type="dcterms:W3CDTF">2025-09-20T02:13:59Z</dcterms:modified>
  <dc:subject>中国新能源汽车热泵空调市场分析及发展趋势研究报告（2025-2031年）</dc:subject>
  <dc:title>中国新能源汽车热泵空调市场分析及发展趋势研究报告（2025-2031年）</dc:title>
  <cp:keywords>中国新能源汽车热泵空调市场分析及发展趋势研究报告（2025-2031年）</cp:keywords>
  <dc:description>中国新能源汽车热泵空调市场分析及发展趋势研究报告（2025-2031年）</dc:description>
</cp:coreProperties>
</file>