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0619d38cf469b" w:history="1">
              <w:r>
                <w:rPr>
                  <w:rStyle w:val="Hyperlink"/>
                </w:rPr>
                <w:t>2024-2030年泥炭市场现状调研及发展趋势预测报告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0619d38cf469b" w:history="1">
              <w:r>
                <w:rPr>
                  <w:rStyle w:val="Hyperlink"/>
                </w:rPr>
                <w:t>2024-2030年泥炭市场现状调研及发展趋势预测报告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0619d38cf469b" w:history="1">
                <w:r>
                  <w:rPr>
                    <w:rStyle w:val="Hyperlink"/>
                  </w:rPr>
                  <w:t>https://www.20087.com/7/60/NiTanShiChangQianJing.html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炭是一种有机肥料，在农业领域的需求量较大，尤其是在园艺和种植方面。全球泥炭市场呈现出稳定的供需关系。泥炭的开采和使用面临着环境可持续性的挑战，因为泥炭地的破坏会导致温室气体排放。近年来，随着对可持续农业实践的关注增加，泥炭的使用开始受到限制，特别是在欧洲等地。这促使行业转向开发替代性的有机基质材料。</w:t>
      </w:r>
      <w:r>
        <w:rPr>
          <w:rFonts w:hint="eastAsia"/>
        </w:rPr>
        <w:br/>
      </w:r>
      <w:r>
        <w:rPr>
          <w:rFonts w:hint="eastAsia"/>
        </w:rPr>
        <w:t>　　未来，泥炭行业将面临更加严格的环保法规。随着可持续农业实践的推广，对泥炭的依赖将逐渐减少，转而寻求更环保的替代品。例如，椰壳纤维、木屑、珍珠岩等替代基质材料的使用将增加。同时，技术创新将促进泥炭回收和再利用技术的发展，减少对自然资源的压力。此外，泥炭生产商也将探索新的市场机会，如在土壤修复和湿地恢复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0619d38cf469b" w:history="1">
        <w:r>
          <w:rPr>
            <w:rStyle w:val="Hyperlink"/>
          </w:rPr>
          <w:t>2024-2030年泥炭市场现状调研及发展趋势预测报告</w:t>
        </w:r>
      </w:hyperlink>
      <w:r>
        <w:rPr>
          <w:rFonts w:hint="eastAsia"/>
        </w:rPr>
        <w:t>》内容包括：泥炭行业发展环境分析、泥炭市场规模及预测、泥炭行业重点地区市场规模分析、泥炭行业供需状况调研、泥炭市场价格行情趋势分析预测、泥炭行业进出口状况及前景预测、泥炭行业技术及发展方向、泥炭行业重点企业经营情况分析、泥炭行业SWOT分析及泥炭行业投资策略，数据来自国家权威机构、泥炭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泥炭概述</w:t>
      </w:r>
      <w:r>
        <w:rPr>
          <w:rFonts w:hint="eastAsia"/>
        </w:rPr>
        <w:br/>
      </w:r>
      <w:r>
        <w:rPr>
          <w:rFonts w:hint="eastAsia"/>
        </w:rPr>
        <w:t>　　第一节 泥炭定义</w:t>
      </w:r>
      <w:r>
        <w:rPr>
          <w:rFonts w:hint="eastAsia"/>
        </w:rPr>
        <w:br/>
      </w:r>
      <w:r>
        <w:rPr>
          <w:rFonts w:hint="eastAsia"/>
        </w:rPr>
        <w:t>　　第二节 泥炭行业发展历程</w:t>
      </w:r>
      <w:r>
        <w:rPr>
          <w:rFonts w:hint="eastAsia"/>
        </w:rPr>
        <w:br/>
      </w:r>
      <w:r>
        <w:rPr>
          <w:rFonts w:hint="eastAsia"/>
        </w:rPr>
        <w:t>　　第三节 泥炭分类情况</w:t>
      </w:r>
      <w:r>
        <w:rPr>
          <w:rFonts w:hint="eastAsia"/>
        </w:rPr>
        <w:br/>
      </w:r>
      <w:r>
        <w:rPr>
          <w:rFonts w:hint="eastAsia"/>
        </w:rPr>
        <w:t>　　第四节 泥炭产业链分析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二、泥炭产业链模型分析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2023-2024年泥炭发展环境及政策分析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中国泥炭生产现状分析</w:t>
      </w:r>
      <w:r>
        <w:rPr>
          <w:rFonts w:hint="eastAsia"/>
        </w:rPr>
        <w:br/>
      </w:r>
      <w:r>
        <w:rPr>
          <w:rFonts w:hint="eastAsia"/>
        </w:rPr>
        <w:t>　　第一节 泥炭行业总体规模</w:t>
      </w:r>
      <w:r>
        <w:rPr>
          <w:rFonts w:hint="eastAsia"/>
        </w:rPr>
        <w:br/>
      </w:r>
      <w:r>
        <w:rPr>
          <w:rFonts w:hint="eastAsia"/>
        </w:rPr>
        <w:t>　　第一节 泥炭产能概况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泥炭产量概况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泥炭产业的生命周期分析</w:t>
      </w:r>
      <w:r>
        <w:rPr>
          <w:rFonts w:hint="eastAsia"/>
        </w:rPr>
        <w:br/>
      </w:r>
      <w:r>
        <w:rPr>
          <w:rFonts w:hint="eastAsia"/>
        </w:rPr>
        <w:t>　　第五节 泥炭产业供需情况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泥炭国内产品价格走势及影响因素分析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2019-2024年中国泥炭行业总体发展状况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中国泥炭行业规模情况分析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中国泥炭行业产销情况分析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中国泥炭行业财务能力分析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2019-2024年中国泥炭行业发展概况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2019-2024年中国泥炭行业发展态势分析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2019-2024年中国泥炭行业发展特点分析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2019-2024年中国泥炭行业市场供需分析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泥炭市场竞争策略分析</w:t>
      </w:r>
      <w:r>
        <w:rPr>
          <w:rFonts w:hint="eastAsia"/>
        </w:rPr>
        <w:br/>
      </w:r>
      <w:r>
        <w:rPr>
          <w:rFonts w:hint="eastAsia"/>
        </w:rPr>
        <w:t>　　　　一、泥炭市场增长潜力分析</w:t>
      </w:r>
      <w:r>
        <w:rPr>
          <w:rFonts w:hint="eastAsia"/>
        </w:rPr>
        <w:br/>
      </w:r>
      <w:r>
        <w:rPr>
          <w:rFonts w:hint="eastAsia"/>
        </w:rPr>
        <w:t>　　　　二、泥炭产品竞争策略分析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泥炭加工企业竞争策略分析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一、2024-2030年我国泥炭市场竞争趋势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二、2024-2030年泥炭行业竞争格局展望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三、2024-2030年泥炭行业竞争策略分析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2024年泥炭行业投资情况分析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泥炭行业投资机会分析</w:t>
      </w:r>
      <w:r>
        <w:rPr>
          <w:rFonts w:hint="eastAsia"/>
        </w:rPr>
        <w:br/>
      </w:r>
      <w:r>
        <w:rPr>
          <w:rFonts w:hint="eastAsia"/>
        </w:rPr>
        <w:t>　　　　一、泥炭投资项目分析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二、可以投资的泥炭模式</w:t>
      </w:r>
      <w:r>
        <w:rPr>
          <w:rFonts w:hint="eastAsia"/>
        </w:rPr>
        <w:br/>
      </w:r>
      <w:r>
        <w:rPr>
          <w:rFonts w:hint="eastAsia"/>
        </w:rPr>
        <w:t>　　　　三、2024年泥炭投资机会</w:t>
      </w:r>
      <w:r>
        <w:rPr>
          <w:rFonts w:hint="eastAsia"/>
        </w:rPr>
        <w:br/>
      </w:r>
      <w:r>
        <w:rPr>
          <w:rFonts w:hint="eastAsia"/>
        </w:rPr>
        <w:t>　　　　四、2024年泥炭投资新方向</w:t>
      </w:r>
      <w:r>
        <w:rPr>
          <w:rFonts w:hint="eastAsia"/>
        </w:rPr>
        <w:br/>
      </w:r>
      <w:r>
        <w:rPr>
          <w:rFonts w:hint="eastAsia"/>
        </w:rPr>
        <w:t>　　第三节 泥炭行业发展前景分析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一、金融危机下泥炭市场的发展前景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二、2024年泥炭市场面临的发展商机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泥炭行业竞争格局分析</w:t>
      </w:r>
      <w:r>
        <w:rPr>
          <w:rFonts w:hint="eastAsia"/>
        </w:rPr>
        <w:br/>
      </w:r>
      <w:r>
        <w:rPr>
          <w:rFonts w:hint="eastAsia"/>
        </w:rPr>
        <w:t>　　第一节 泥炭行业集中度分析</w:t>
      </w:r>
      <w:r>
        <w:rPr>
          <w:rFonts w:hint="eastAsia"/>
        </w:rPr>
        <w:br/>
      </w:r>
      <w:r>
        <w:rPr>
          <w:rFonts w:hint="eastAsia"/>
        </w:rPr>
        <w:t>　　　　一、泥炭市场集中度分析</w:t>
      </w:r>
      <w:r>
        <w:rPr>
          <w:rFonts w:hint="eastAsia"/>
        </w:rPr>
        <w:br/>
      </w:r>
      <w:r>
        <w:rPr>
          <w:rFonts w:hint="eastAsia"/>
        </w:rPr>
        <w:t>　　　　二、泥炭企业集中度分析</w:t>
      </w:r>
      <w:r>
        <w:rPr>
          <w:rFonts w:hint="eastAsia"/>
        </w:rPr>
        <w:br/>
      </w:r>
      <w:r>
        <w:rPr>
          <w:rFonts w:hint="eastAsia"/>
        </w:rPr>
        <w:t>　　　　三、泥炭区域集中度分析</w:t>
      </w:r>
      <w:r>
        <w:rPr>
          <w:rFonts w:hint="eastAsia"/>
        </w:rPr>
        <w:br/>
      </w:r>
      <w:r>
        <w:rPr>
          <w:rFonts w:hint="eastAsia"/>
        </w:rPr>
        <w:t>　　第二节 泥炭行业主要企业竞争力分析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泥炭行业竞争格局分析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泥炭产业用户度分析</w:t>
      </w:r>
      <w:r>
        <w:rPr>
          <w:rFonts w:hint="eastAsia"/>
        </w:rPr>
        <w:br/>
      </w:r>
      <w:r>
        <w:rPr>
          <w:rFonts w:hint="eastAsia"/>
        </w:rPr>
        <w:t>　　第一节 泥炭产业用户认知程度</w:t>
      </w:r>
      <w:r>
        <w:rPr>
          <w:rFonts w:hint="eastAsia"/>
        </w:rPr>
        <w:br/>
      </w:r>
      <w:r>
        <w:rPr>
          <w:rFonts w:hint="eastAsia"/>
        </w:rPr>
        <w:t>　　第二节 泥炭产业用户关注因素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泥炭行业发展趋势及投资风险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当前泥炭存在的问题</w:t>
      </w:r>
      <w:r>
        <w:rPr>
          <w:rFonts w:hint="eastAsia"/>
        </w:rPr>
        <w:br/>
      </w:r>
      <w:r>
        <w:rPr>
          <w:rFonts w:hint="eastAsia"/>
        </w:rPr>
        <w:t>　　第二节 泥炭未来发展预测分析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一、中国泥炭发展方向分析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二、2024-2030年中国泥炭行业发展规模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三、2024-2030年中国泥炭行业发展趋势预测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2024-2030年中国泥炭行业投资风险分析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泥炭国内重点企业竞争力分析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泥炭企业（一）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泥炭企业（二）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泥炭企业（三）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泥炭企业（四）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泥炭企业（五）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中:智林:：泥炭企业（六）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泥炭地区销售分析</w:t>
      </w:r>
      <w:r>
        <w:rPr>
          <w:rFonts w:hint="eastAsia"/>
        </w:rPr>
        <w:br/>
      </w:r>
      <w:r>
        <w:rPr>
          <w:rFonts w:hint="eastAsia"/>
        </w:rPr>
        <w:t>　　　　一、泥炭各地区对比销售分析</w:t>
      </w:r>
      <w:r>
        <w:rPr>
          <w:rFonts w:hint="eastAsia"/>
        </w:rPr>
        <w:br/>
      </w:r>
      <w:r>
        <w:rPr>
          <w:rFonts w:hint="eastAsia"/>
        </w:rPr>
        <w:t>　　　　二、泥炭"重点地区一"销售分析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三、泥炭"重点地区二"销售分析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四、泥炭"重点地区三"销售分析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五、泥炭"重点地区四"销售分析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2019-2023年中国泥炭市场规模及增长情况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2019-2023年中国泥炭行业产量及增长趋势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2024-2030年中国泥炭行业产量预测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2019-2023年中国泥炭行业市场需求及增长情况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2024-2030年中国泥炭行业市场需求预测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2019-2023年中国泥炭行业利润及增长情况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2019-2023年中国泥炭行业出口情况分析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2019-2023年中国泥炭行业产品市场价格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2024-2030年中国泥炭行业产品市场价格走势预测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泥炭重点企业经营情况分析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泥炭重点企业经营情况分析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2024-2030年中国泥炭市场规模预测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2024-2030年中国泥炭行业利润预测</w:t>
      </w:r>
      <w:r>
        <w:rPr>
          <w:rFonts w:hint="eastAsia"/>
        </w:rPr>
        <w:br/>
      </w:r>
      <w:r>
        <w:rPr>
          <w:rFonts w:hint="eastAsia"/>
        </w:rPr>
        <w:t>　　图表 2024年泥炭行业壁垒</w:t>
      </w:r>
      <w:r>
        <w:rPr>
          <w:rFonts w:hint="eastAsia"/>
        </w:rPr>
        <w:br/>
      </w:r>
      <w:r>
        <w:rPr>
          <w:rFonts w:hint="eastAsia"/>
        </w:rPr>
        <w:t>　　图表 2024年泥炭市场前景分析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2024-2030年中国泥炭市场需求预测</w:t>
      </w:r>
      <w:r>
        <w:rPr>
          <w:rFonts w:hint="eastAsia"/>
        </w:rPr>
        <w:br/>
      </w:r>
      <w:r>
        <w:rPr>
          <w:rFonts w:hint="eastAsia"/>
        </w:rPr>
        <w:t>　　图表 2024年泥炭发展趋势预测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0619d38cf469b" w:history="1">
        <w:r>
          <w:rPr>
            <w:rStyle w:val="Hyperlink"/>
          </w:rPr>
          <w:t>2024-2030年泥炭市场现状调研及发展趋势预测报告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0619d38cf469b" w:history="1">
        <w:r>
          <w:rPr>
            <w:rStyle w:val="Hyperlink"/>
          </w:rPr>
          <w:t>https://www.20087.com/7/60/NiTanShiChangQianJing.html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cb203a6ec4632" w:history="1">
      <w:r>
        <w:rPr>
          <w:rStyle w:val="Hyperlink"/>
        </w:rPr>
        <w:t>2024-2030年泥炭市场现状调研及发展趋势预测报告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NiTanShiChangQianJing.html" TargetMode="External" Id="Rcb90619d38cf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NiTanShiChangQianJing.html" TargetMode="External" Id="Rfd1cb203a6ec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2024-01-25T23:22:00Z</dcterms:created>
  <dcterms:modified xsi:type="dcterms:W3CDTF">2024-01-26T00:22:00Z</dcterms:modified>
  <dc:subject>2024-2030年泥炭市场现状调研及发展趋势预测报告</dc:subject>
  <dc:title>2024-2030年泥炭市场现状调研及发展趋势预测报告</dc:title>
  <cp:keywords>2024-2030年泥炭市场现状调研及发展趋势预测报告</cp:keywords>
  <dc:description>2024-2030年泥炭市场现状调研及发展趋势预测报告</dc:description>
</cp:coreProperties>
</file>