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de53ee13a446d" w:history="1">
              <w:r>
                <w:rPr>
                  <w:rStyle w:val="Hyperlink"/>
                </w:rPr>
                <w:t>2024-2030年全球与中国硒行业发展研究及趋势分析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de53ee13a446d" w:history="1">
              <w:r>
                <w:rPr>
                  <w:rStyle w:val="Hyperlink"/>
                </w:rPr>
                <w:t>2024-2030年全球与中国硒行业发展研究及趋势分析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de53ee13a446d" w:history="1">
                <w:r>
                  <w:rPr>
                    <w:rStyle w:val="Hyperlink"/>
                  </w:rPr>
                  <w:t>https://www.20087.com/8/70/XiHangYeFaZhanQuShi.html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是一种微量元素，对人体健康至关重要，具有抗氧化、增强免疫力和预防疾病等多种功能。近年来，随着人们对健康意识的提高和营养补充剂市场的扩张，硒的市场需求持续增长。硒主要来源于食品，如巴西坚果、鱼类和肉类，以及通过硒化物形式的营养补充剂。然而，硒的过量摄入也可能导致中毒，因此，精确的剂量控制和科学的营养指导显得尤为重要。</w:t>
      </w:r>
      <w:r>
        <w:rPr>
          <w:rFonts w:hint="eastAsia"/>
        </w:rPr>
        <w:br/>
      </w:r>
      <w:r>
        <w:rPr>
          <w:rFonts w:hint="eastAsia"/>
        </w:rPr>
        <w:t>　　未来，硒行业将更加注重精准营养和健康食品开发。精准营养方面，通过基因组学、代谢组学等生物标志物研究，为个体提供定制化的硒补充方案，确保营养均衡和安全。健康食品开发方面，结合硒和其它有益健康的成分，开发功能性食品和饮料，如增强免疫力的饮品、抗衰老的零食等，满足消费者对健康生活方式的追求。此外，随着科学研究的深入，硒在疾病预防和治疗中的作用将得到更多关注，推动硒相关产品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de53ee13a446d" w:history="1">
        <w:r>
          <w:rPr>
            <w:rStyle w:val="Hyperlink"/>
          </w:rPr>
          <w:t>2024-2030年全球与中国硒行业发展研究及趋势分析</w:t>
        </w:r>
      </w:hyperlink>
      <w:r>
        <w:rPr>
          <w:rFonts w:hint="eastAsia"/>
        </w:rPr>
        <w:t>》主要分析了硒行业的市场规模、硒市场供需状况、硒市场竞争状况和硒主要企业经营情况，同时对硒行业的未来发展做出了科学预测。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de53ee13a446d" w:history="1">
        <w:r>
          <w:rPr>
            <w:rStyle w:val="Hyperlink"/>
          </w:rPr>
          <w:t>2024-2030年全球与中国硒行业发展研究及趋势分析</w:t>
        </w:r>
      </w:hyperlink>
      <w:r>
        <w:rPr>
          <w:rFonts w:hint="eastAsia"/>
        </w:rPr>
        <w:t>》在多年硒行业研究的基础上，结合全球及中国硒行业市场的发展现状，通过资深研究团队对硒市场各类资讯进行整理分析，并依托国家权威数据资源和长期市场监测的数据库，进行了全面、细致的研究。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de53ee13a446d" w:history="1">
        <w:r>
          <w:rPr>
            <w:rStyle w:val="Hyperlink"/>
          </w:rPr>
          <w:t>2024-2030年全球与中国硒行业发展研究及趋势分析</w:t>
        </w:r>
      </w:hyperlink>
      <w:r>
        <w:rPr>
          <w:rFonts w:hint="eastAsia"/>
        </w:rPr>
        <w:t>》可以帮助投资者准确把握硒行业的市场现状，为投资者进行投资作出硒行业前景预判，挖掘硒行业投资价值，同时提出硒行业投资策略、生产策略、营销策略等方面的建议。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中国硒概述</w:t>
      </w:r>
      <w:r>
        <w:rPr>
          <w:rFonts w:hint="eastAsia"/>
        </w:rPr>
        <w:br/>
      </w:r>
      <w:r>
        <w:rPr>
          <w:rFonts w:hint="eastAsia"/>
        </w:rPr>
        <w:t>　　第一节 硒行业定义</w:t>
      </w:r>
      <w:r>
        <w:rPr>
          <w:rFonts w:hint="eastAsia"/>
        </w:rPr>
        <w:br/>
      </w:r>
      <w:r>
        <w:rPr>
          <w:rFonts w:hint="eastAsia"/>
        </w:rPr>
        <w:t>　　第二节 硒行业发展特性</w:t>
      </w:r>
      <w:r>
        <w:rPr>
          <w:rFonts w:hint="eastAsia"/>
        </w:rPr>
        <w:br/>
      </w:r>
      <w:r>
        <w:rPr>
          <w:rFonts w:hint="eastAsia"/>
        </w:rPr>
        <w:t>　　第三节 硒产业链分析</w:t>
      </w:r>
      <w:r>
        <w:rPr>
          <w:rFonts w:hint="eastAsia"/>
        </w:rPr>
        <w:br/>
      </w:r>
      <w:r>
        <w:rPr>
          <w:rFonts w:hint="eastAsia"/>
        </w:rPr>
        <w:t>　　第四节 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2023-2024年国外硒市场发展概况</w:t>
      </w:r>
      <w:r>
        <w:rPr>
          <w:rFonts w:hint="eastAsia"/>
        </w:rPr>
        <w:br/>
      </w:r>
      <w:r>
        <w:rPr>
          <w:rFonts w:hint="eastAsia"/>
        </w:rPr>
        <w:t>　　第一节 全球硒市场发展分析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亚洲地区主要国家硒市场概况</w:t>
      </w:r>
      <w:r>
        <w:rPr>
          <w:rFonts w:hint="eastAsia"/>
        </w:rPr>
        <w:br/>
      </w:r>
      <w:r>
        <w:rPr>
          <w:rFonts w:hint="eastAsia"/>
        </w:rPr>
        <w:t>　　第五节 全球硒市场发展预测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硒行业相关政策、标准</w:t>
      </w:r>
      <w:r>
        <w:rPr>
          <w:rFonts w:hint="eastAsia"/>
        </w:rPr>
        <w:br/>
      </w:r>
      <w:r>
        <w:rPr>
          <w:rFonts w:hint="eastAsia"/>
        </w:rPr>
        <w:t>　　第三节 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2023-2024年中国硒技术发展分析</w:t>
      </w:r>
      <w:r>
        <w:rPr>
          <w:rFonts w:hint="eastAsia"/>
        </w:rPr>
        <w:br/>
      </w:r>
      <w:r>
        <w:rPr>
          <w:rFonts w:hint="eastAsia"/>
        </w:rPr>
        <w:t>　　第一节 当前硒技术发展现状分析</w:t>
      </w:r>
      <w:r>
        <w:rPr>
          <w:rFonts w:hint="eastAsia"/>
        </w:rPr>
        <w:br/>
      </w:r>
      <w:r>
        <w:rPr>
          <w:rFonts w:hint="eastAsia"/>
        </w:rPr>
        <w:t>　　第二节 硒生产中需注意的问题</w:t>
      </w:r>
      <w:r>
        <w:rPr>
          <w:rFonts w:hint="eastAsia"/>
        </w:rPr>
        <w:br/>
      </w:r>
      <w:r>
        <w:rPr>
          <w:rFonts w:hint="eastAsia"/>
        </w:rPr>
        <w:t>　　第三节 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2023-2024年硒市场特性分析</w:t>
      </w:r>
      <w:r>
        <w:rPr>
          <w:rFonts w:hint="eastAsia"/>
        </w:rPr>
        <w:br/>
      </w:r>
      <w:r>
        <w:rPr>
          <w:rFonts w:hint="eastAsia"/>
        </w:rPr>
        <w:t>　　第一节 硒行业集中度分析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2023-2024年硒行业SWOT分析</w:t>
      </w:r>
      <w:r>
        <w:rPr>
          <w:rFonts w:hint="eastAsia"/>
        </w:rPr>
        <w:br/>
      </w:r>
      <w:r>
        <w:rPr>
          <w:rFonts w:hint="eastAsia"/>
        </w:rPr>
        <w:t>　　　　一、硒行业优势</w:t>
      </w:r>
      <w:r>
        <w:rPr>
          <w:rFonts w:hint="eastAsia"/>
        </w:rPr>
        <w:br/>
      </w:r>
      <w:r>
        <w:rPr>
          <w:rFonts w:hint="eastAsia"/>
        </w:rPr>
        <w:t>　　　　二、硒行业劣势</w:t>
      </w:r>
      <w:r>
        <w:rPr>
          <w:rFonts w:hint="eastAsia"/>
        </w:rPr>
        <w:br/>
      </w:r>
      <w:r>
        <w:rPr>
          <w:rFonts w:hint="eastAsia"/>
        </w:rPr>
        <w:t>　　　　三、硒行业机会</w:t>
      </w:r>
      <w:r>
        <w:rPr>
          <w:rFonts w:hint="eastAsia"/>
        </w:rPr>
        <w:br/>
      </w:r>
      <w:r>
        <w:rPr>
          <w:rFonts w:hint="eastAsia"/>
        </w:rPr>
        <w:t>　　　　四、硒行业风险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中国硒发展现状</w:t>
      </w:r>
      <w:r>
        <w:rPr>
          <w:rFonts w:hint="eastAsia"/>
        </w:rPr>
        <w:br/>
      </w:r>
      <w:r>
        <w:rPr>
          <w:rFonts w:hint="eastAsia"/>
        </w:rPr>
        <w:t>　　第一节 2023-2024年中国硒市场现状分析</w:t>
      </w:r>
      <w:r>
        <w:rPr>
          <w:rFonts w:hint="eastAsia"/>
        </w:rPr>
        <w:br/>
      </w:r>
      <w:r>
        <w:rPr>
          <w:rFonts w:hint="eastAsia"/>
        </w:rPr>
        <w:t>　　第二节 中国硒产量分析及预测</w:t>
      </w:r>
      <w:r>
        <w:rPr>
          <w:rFonts w:hint="eastAsia"/>
        </w:rPr>
        <w:br/>
      </w:r>
      <w:r>
        <w:rPr>
          <w:rFonts w:hint="eastAsia"/>
        </w:rPr>
        <w:t>　　　　一、硒总体产能规模</w:t>
      </w:r>
      <w:r>
        <w:rPr>
          <w:rFonts w:hint="eastAsia"/>
        </w:rPr>
        <w:br/>
      </w:r>
      <w:r>
        <w:rPr>
          <w:rFonts w:hint="eastAsia"/>
        </w:rPr>
        <w:t>　　　　二、硒生产区域分布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三、2024-2030年中国硒产量预测</w:t>
      </w:r>
      <w:r>
        <w:rPr>
          <w:rFonts w:hint="eastAsia"/>
        </w:rPr>
        <w:br/>
      </w:r>
      <w:r>
        <w:rPr>
          <w:rFonts w:hint="eastAsia"/>
        </w:rPr>
        <w:t>　　第三节 中国硒市场需求分析及预测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三、2024-2030年中国硒市场需求量预测</w:t>
      </w:r>
      <w:r>
        <w:rPr>
          <w:rFonts w:hint="eastAsia"/>
        </w:rPr>
        <w:br/>
      </w:r>
      <w:r>
        <w:rPr>
          <w:rFonts w:hint="eastAsia"/>
        </w:rPr>
        <w:t>　　第四节 中国硒价格趋势分析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**地区硒市场发展分析</w:t>
      </w:r>
      <w:r>
        <w:rPr>
          <w:rFonts w:hint="eastAsia"/>
        </w:rPr>
        <w:br/>
      </w:r>
      <w:r>
        <w:rPr>
          <w:rFonts w:hint="eastAsia"/>
        </w:rPr>
        <w:t>　　第三节 **地区硒市场发展分析</w:t>
      </w:r>
      <w:r>
        <w:rPr>
          <w:rFonts w:hint="eastAsia"/>
        </w:rPr>
        <w:br/>
      </w:r>
      <w:r>
        <w:rPr>
          <w:rFonts w:hint="eastAsia"/>
        </w:rPr>
        <w:t>　　第四节 **地区硒市场发展分析</w:t>
      </w:r>
      <w:r>
        <w:rPr>
          <w:rFonts w:hint="eastAsia"/>
        </w:rPr>
        <w:br/>
      </w:r>
      <w:r>
        <w:rPr>
          <w:rFonts w:hint="eastAsia"/>
        </w:rPr>
        <w:t>　　第五节 **地区硒市场发展分析</w:t>
      </w:r>
      <w:r>
        <w:rPr>
          <w:rFonts w:hint="eastAsia"/>
        </w:rPr>
        <w:br/>
      </w:r>
      <w:r>
        <w:rPr>
          <w:rFonts w:hint="eastAsia"/>
        </w:rPr>
        <w:t>　　第六节 **地区硒市场发展分析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2019-2024年中国硒进出口分析</w:t>
      </w:r>
      <w:r>
        <w:rPr>
          <w:rFonts w:hint="eastAsia"/>
        </w:rPr>
        <w:br/>
      </w:r>
      <w:r>
        <w:rPr>
          <w:rFonts w:hint="eastAsia"/>
        </w:rPr>
        <w:t>　　第一节 硒进口情况分析</w:t>
      </w:r>
      <w:r>
        <w:rPr>
          <w:rFonts w:hint="eastAsia"/>
        </w:rPr>
        <w:br/>
      </w:r>
      <w:r>
        <w:rPr>
          <w:rFonts w:hint="eastAsia"/>
        </w:rPr>
        <w:t>　　第二节 硒出口情况分析</w:t>
      </w:r>
      <w:r>
        <w:rPr>
          <w:rFonts w:hint="eastAsia"/>
        </w:rPr>
        <w:br/>
      </w:r>
      <w:r>
        <w:rPr>
          <w:rFonts w:hint="eastAsia"/>
        </w:rPr>
        <w:t>　　第三节 影响硒进出口因素分析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硒行业投资战略研究</w:t>
      </w:r>
      <w:r>
        <w:rPr>
          <w:rFonts w:hint="eastAsia"/>
        </w:rPr>
        <w:br/>
      </w:r>
      <w:r>
        <w:rPr>
          <w:rFonts w:hint="eastAsia"/>
        </w:rPr>
        <w:t>　　第一节 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对我国硒品牌的战略思考</w:t>
      </w:r>
      <w:r>
        <w:rPr>
          <w:rFonts w:hint="eastAsia"/>
        </w:rPr>
        <w:br/>
      </w:r>
      <w:r>
        <w:rPr>
          <w:rFonts w:hint="eastAsia"/>
        </w:rPr>
        <w:t>　　　　一、硒品牌的重要性</w:t>
      </w:r>
      <w:r>
        <w:rPr>
          <w:rFonts w:hint="eastAsia"/>
        </w:rPr>
        <w:br/>
      </w:r>
      <w:r>
        <w:rPr>
          <w:rFonts w:hint="eastAsia"/>
        </w:rPr>
        <w:t>　　　　二、硒实施品牌战略的意义</w:t>
      </w:r>
      <w:r>
        <w:rPr>
          <w:rFonts w:hint="eastAsia"/>
        </w:rPr>
        <w:br/>
      </w:r>
      <w:r>
        <w:rPr>
          <w:rFonts w:hint="eastAsia"/>
        </w:rPr>
        <w:t>　　　　三、硒企业品牌的现状分析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四、我国硒企业的品牌战略</w:t>
      </w:r>
      <w:r>
        <w:rPr>
          <w:rFonts w:hint="eastAsia"/>
        </w:rPr>
        <w:br/>
      </w:r>
      <w:r>
        <w:rPr>
          <w:rFonts w:hint="eastAsia"/>
        </w:rPr>
        <w:t>　　　　五、硒品牌战略管理的策略</w:t>
      </w:r>
      <w:r>
        <w:rPr>
          <w:rFonts w:hint="eastAsia"/>
        </w:rPr>
        <w:br/>
      </w:r>
      <w:r>
        <w:rPr>
          <w:rFonts w:hint="eastAsia"/>
        </w:rPr>
        <w:t>　　第三节 硒经营策略分析</w:t>
      </w:r>
      <w:r>
        <w:rPr>
          <w:rFonts w:hint="eastAsia"/>
        </w:rPr>
        <w:br/>
      </w:r>
      <w:r>
        <w:rPr>
          <w:rFonts w:hint="eastAsia"/>
        </w:rPr>
        <w:t>　　　　一、硒市场细分策略</w:t>
      </w:r>
      <w:r>
        <w:rPr>
          <w:rFonts w:hint="eastAsia"/>
        </w:rPr>
        <w:br/>
      </w:r>
      <w:r>
        <w:rPr>
          <w:rFonts w:hint="eastAsia"/>
        </w:rPr>
        <w:t>　　　　二、硒市场创新策略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2024-2030年硒市场前景分析</w:t>
      </w:r>
      <w:r>
        <w:rPr>
          <w:rFonts w:hint="eastAsia"/>
        </w:rPr>
        <w:br/>
      </w:r>
      <w:r>
        <w:rPr>
          <w:rFonts w:hint="eastAsia"/>
        </w:rPr>
        <w:t>　　第二节 2024-2030年硒行业发展趋势预测</w:t>
      </w:r>
      <w:r>
        <w:rPr>
          <w:rFonts w:hint="eastAsia"/>
        </w:rPr>
        <w:br/>
      </w:r>
      <w:r>
        <w:rPr>
          <w:rFonts w:hint="eastAsia"/>
        </w:rPr>
        <w:t>　　第三节 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硒投资建议</w:t>
      </w:r>
      <w:r>
        <w:rPr>
          <w:rFonts w:hint="eastAsia"/>
        </w:rPr>
        <w:br/>
      </w:r>
      <w:r>
        <w:rPr>
          <w:rFonts w:hint="eastAsia"/>
        </w:rPr>
        <w:t>　　第一节 硒行业投资环境分析</w:t>
      </w:r>
      <w:r>
        <w:rPr>
          <w:rFonts w:hint="eastAsia"/>
        </w:rPr>
        <w:br/>
      </w:r>
      <w:r>
        <w:rPr>
          <w:rFonts w:hint="eastAsia"/>
        </w:rPr>
        <w:t>　　第二节 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2024-2030年中国硒行业市场需求预测</w:t>
      </w:r>
      <w:r>
        <w:rPr>
          <w:rFonts w:hint="eastAsia"/>
        </w:rPr>
        <w:br/>
      </w:r>
      <w:r>
        <w:rPr>
          <w:rFonts w:hint="eastAsia"/>
        </w:rPr>
        <w:t>　　图表 **地区硒市场规模及增长情况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2023-224年硒行业壁垒</w:t>
      </w:r>
      <w:r>
        <w:rPr>
          <w:rFonts w:hint="eastAsia"/>
        </w:rPr>
        <w:br/>
      </w:r>
      <w:r>
        <w:rPr>
          <w:rFonts w:hint="eastAsia"/>
        </w:rPr>
        <w:t>　　图表 2024年硒市场前景分析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2024-2030年中国硒市场规模预测</w:t>
      </w:r>
      <w:r>
        <w:rPr>
          <w:rFonts w:hint="eastAsia"/>
        </w:rPr>
        <w:br/>
      </w:r>
      <w:r>
        <w:rPr>
          <w:rFonts w:hint="eastAsia"/>
        </w:rPr>
        <w:t>　　图表 2024年硒发展趋势预测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de53ee13a446d" w:history="1">
        <w:r>
          <w:rPr>
            <w:rStyle w:val="Hyperlink"/>
          </w:rPr>
          <w:t>2024-2030年全球与中国硒行业发展研究及趋势分析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de53ee13a446d" w:history="1">
        <w:r>
          <w:rPr>
            <w:rStyle w:val="Hyperlink"/>
          </w:rPr>
          <w:t>https://www.20087.com/8/70/XiHangYeFaZhanQuShi.html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85b921e3d40ad" w:history="1">
      <w:r>
        <w:rPr>
          <w:rStyle w:val="Hyperlink"/>
        </w:rPr>
        <w:t>2024-2030年全球与中国硒行业发展研究及趋势分析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HangYeFaZhanQuShi.html" TargetMode="External" Id="R871de53ee13a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HangYeFaZhanQuShi.html" TargetMode="External" Id="Rb1285b921e3d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2024-01-12T04:32:00Z</dcterms:created>
  <dcterms:modified xsi:type="dcterms:W3CDTF">2024-01-12T05:32:00Z</dcterms:modified>
  <dc:subject>2024-2030年全球与中国硒行业发展研究及趋势分析</dc:subject>
  <dc:title>2024-2030年全球与中国硒行业发展研究及趋势分析</dc:title>
  <cp:keywords>2024-2030年全球与中国硒行业发展研究及趋势分析</cp:keywords>
  <dc:description>2024-2030年全球与中国硒行业发展研究及趋势分析</dc:description>
</cp:coreProperties>
</file>