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241978524609" w:history="1">
              <w:r>
                <w:rPr>
                  <w:rStyle w:val="Hyperlink"/>
                </w:rPr>
                <w:t>2025-2031年中国航空航天用铝市场研究与行业前景分析报告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241978524609" w:history="1">
              <w:r>
                <w:rPr>
                  <w:rStyle w:val="Hyperlink"/>
                </w:rPr>
                <w:t>2025-2031年中国航空航天用铝市场研究与行业前景分析报告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241978524609" w:history="1">
                <w:r>
                  <w:rPr>
                    <w:rStyle w:val="Hyperlink"/>
                  </w:rPr>
                  <w:t>https://www.20087.com/8/80/HangKongHangTianYongLvShiChangXianZhuangHeQianJing.html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用铝是航空器结构件、发动机部件与航天器壳体中的关键轻质金属材料，以高强度重量比、优异的耐腐蚀性与良好的加工性能，长期主导飞机机体材料构成。目前，航空航天用铝主流合金包括2xxx系（Al-Cu-Mg）、7xxx系（Al-Zn-Mg-Cu）与6xxx系（Al-Mg-Si），通过挤压、锻造与板材滚轧工艺制成蒙皮、桁条、翼梁与起落架组件。航空航天用铝企业采用T6、T7等时效热处理工艺优化材料力学性能，并实施严格的无损检测与批次追溯制度，确保零缺陷交付。在商用客机与军用飞行器中，铝合金占结构质量比例仍保持较高水平，其疲劳性能与断裂韧性直接影响飞行安全与服役寿命。</w:t>
      </w:r>
      <w:r>
        <w:rPr>
          <w:rFonts w:hint="eastAsia"/>
        </w:rPr>
        <w:br/>
      </w:r>
      <w:r>
        <w:rPr>
          <w:rFonts w:hint="eastAsia"/>
        </w:rPr>
        <w:t>　　未来，航空航天用铝将向超高强度、增材制造适配与智能材料方向发展。铝锂合金通过引入锂元素降低密度并提升刚度，实现进一步减重，满足下一代窄体客机与高马赫数飞行器的需求。专用粉末合金开发将支持激光选区熔化（SLM）等增材制造技术，实现复杂拓扑优化结构的一体化成型，减少零件数量与装配成本。原位监测与过程控制技术将保障增材构件的内部质量与性能一致性。自修复涂层与应力敏感涂层将赋予材料损伤预警与局部修复能力。回收铝的高纯净化与再制造技术将降低碳足迹，响应可持续航空目标。长远来看，航空航天用铝将从传统结构材料发展为集轻量化、功能化与智能化于一体的先进材料体系，支撑航空器向更高效、更安全、更环保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241978524609" w:history="1">
        <w:r>
          <w:rPr>
            <w:rStyle w:val="Hyperlink"/>
          </w:rPr>
          <w:t>2025-2031年中国航空航天用铝市场研究与行业前景分析报告</w:t>
        </w:r>
      </w:hyperlink>
      <w:r>
        <w:rPr>
          <w:rFonts w:hint="eastAsia"/>
        </w:rPr>
        <w:t>》基于国家统计局、行业协会等详实数据，结合全面市场调研，系统分析了航空航天用铝行业的市场规模、技术现状及未来发展方向。报告从经济环境、政策导向等角度出发，深入探讨了航空航天用铝行业发展趋势、竞争格局及重点企业的战略布局，同时对航空航天用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航空航天用铝行业概述</w:t>
      </w:r>
      <w:r>
        <w:rPr>
          <w:rFonts w:hint="eastAsia"/>
        </w:rPr>
        <w:br/>
      </w:r>
      <w:r>
        <w:rPr>
          <w:rFonts w:hint="eastAsia"/>
        </w:rPr>
        <w:t>　　第一节 航空航天用铝定义与分类</w:t>
      </w:r>
      <w:r>
        <w:rPr>
          <w:rFonts w:hint="eastAsia"/>
        </w:rPr>
        <w:br/>
      </w:r>
      <w:r>
        <w:rPr>
          <w:rFonts w:hint="eastAsia"/>
        </w:rPr>
        <w:t>　　第二节 航空航天用铝应用领域</w:t>
      </w:r>
      <w:r>
        <w:rPr>
          <w:rFonts w:hint="eastAsia"/>
        </w:rPr>
        <w:br/>
      </w:r>
      <w:r>
        <w:rPr>
          <w:rFonts w:hint="eastAsia"/>
        </w:rPr>
        <w:t>　　第三节 航空航天用铝行业经济指标分析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航空航天用铝产业链及经营模式分析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三、航空航天用铝销售模式及销售渠道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全球航空航天用铝市场发展综述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2019-2024年全球航空航天用铝市场规模与趋势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主要国家与地区航空航天用铝市场分析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2025-2031年全球航空航天用铝行业发展趋势与前景预测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中国航空航天用铝行业市场分析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2024-2025年航空航天用铝产能与投资动态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一、国内航空航天用铝产能及利用情况</w:t>
      </w:r>
      <w:r>
        <w:rPr>
          <w:rFonts w:hint="eastAsia"/>
        </w:rPr>
        <w:br/>
      </w:r>
      <w:r>
        <w:rPr>
          <w:rFonts w:hint="eastAsia"/>
        </w:rPr>
        <w:t>　　　　二、航空航天用铝产能扩张与投资动态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2025-2031年航空航天用铝行业产量统计与趋势预测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一、2019-2024年航空航天用铝行业产量数据统计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1、2019-2024年航空航天用铝产量及增长趋势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2、2019-2024年航空航天用铝细分产品产量及份额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二、影响航空航天用铝产量的关键因素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三、2025-2031年航空航天用铝产量预测</w:t>
      </w:r>
      <w:r>
        <w:rPr>
          <w:rFonts w:hint="eastAsia"/>
        </w:rPr>
        <w:br/>
      </w:r>
      <w:r>
        <w:rPr>
          <w:rFonts w:hint="eastAsia"/>
        </w:rPr>
        <w:t>　　第三节 2025-2031年航空航天用铝市场需求与销售分析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一、2024-2025年航空航天用铝行业需求现状</w:t>
      </w:r>
      <w:r>
        <w:rPr>
          <w:rFonts w:hint="eastAsia"/>
        </w:rPr>
        <w:br/>
      </w:r>
      <w:r>
        <w:rPr>
          <w:rFonts w:hint="eastAsia"/>
        </w:rPr>
        <w:t>　　　　二、航空航天用铝客户群体与需求特点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三、2019-2024年航空航天用铝行业销售规模分析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四、2025-2031年航空航天用铝市场增长潜力与规模预测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中国航空航天用铝细分市场与下游应用领域分析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航空航天用铝细分市场分析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一、2024-2025年航空航天用铝主要细分产品市场现状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航空航天用铝下游应用与客户群体分析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一、2024-2025年航空航天用铝各应用领域市场现状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2024-2025年航空航天用铝行业技术发展现状及趋势分析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航空航天用铝行业技术发展现状分析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国内外航空航天用铝行业技术差异与原因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航空航天用铝行业技术发展方向、趋势预测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提升航空航天用铝行业技术能力策略建议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航空航天用铝价格机制与竞争策略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一、2019-2024年航空航天用铝市场价格走势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航空航天用铝定价策略与方法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2025-2031年航空航天用铝价格竞争态势与趋势预测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中国航空航天用铝行业重点区域市场研究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2024-2025年重点区域航空航天用铝市场发展概况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二、2019-2024年航空航天用铝市场需求规模情况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三、2025-2031年航空航天用铝行业发展潜力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2019-2024年中国航空航天用铝行业进出口情况分析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航空航天用铝行业进口情况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一、2019-2024年航空航天用铝进口规模及增长情况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二、航空航天用铝主要进口来源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航空航天用铝行业出口情况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一、2019-2024年航空航天用铝出口规模及增长情况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二、航空航天用铝主要出口目的地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2019-2024年中国航空航天用铝行业总体发展与财务状况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2019-2024年中国航空航天用铝行业规模情况</w:t>
      </w:r>
      <w:r>
        <w:rPr>
          <w:rFonts w:hint="eastAsia"/>
        </w:rPr>
        <w:br/>
      </w:r>
      <w:r>
        <w:rPr>
          <w:rFonts w:hint="eastAsia"/>
        </w:rPr>
        <w:t>　　　　一、航空航天用铝行业企业数量规模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二、航空航天用铝行业从业人员规模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三、航空航天用铝行业市场敏感性分析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2019-2024年中国航空航天用铝行业财务能力分析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一、航空航天用铝行业盈利能力</w:t>
      </w:r>
      <w:r>
        <w:rPr>
          <w:rFonts w:hint="eastAsia"/>
        </w:rPr>
        <w:br/>
      </w:r>
      <w:r>
        <w:rPr>
          <w:rFonts w:hint="eastAsia"/>
        </w:rPr>
        <w:t>　　　　二、航空航天用铝行业偿债能力</w:t>
      </w:r>
      <w:r>
        <w:rPr>
          <w:rFonts w:hint="eastAsia"/>
        </w:rPr>
        <w:br/>
      </w:r>
      <w:r>
        <w:rPr>
          <w:rFonts w:hint="eastAsia"/>
        </w:rPr>
        <w:t>　　　　三、航空航天用铝行业营运能力</w:t>
      </w:r>
      <w:r>
        <w:rPr>
          <w:rFonts w:hint="eastAsia"/>
        </w:rPr>
        <w:br/>
      </w:r>
      <w:r>
        <w:rPr>
          <w:rFonts w:hint="eastAsia"/>
        </w:rPr>
        <w:t>　　　　四、航空航天用铝行业发展能力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航空航天用铝行业重点企业调研分析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二、企业航空航天用铝业务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中国航空航天用铝行业竞争格局分析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航空航天用铝行业竞争格局总览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2024-2025年航空航天用铝行业竞争力分析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2019-2024年航空航天用铝行业企业并购活动分析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2024-2025年航空航天用铝行业会展与招投标活动分析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一、航空航天用铝行业会展活动及其市场影响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2025年中国航空航天用铝企业发展企业发展策略与建议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航空航天用铝销售模式与渠道策略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航空航天用铝品牌与市场推广策略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航空航天用铝研发投入与技术创新能力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航空航天用铝合作联盟与资源整合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中国航空航天用铝行业风险与对策</w:t>
      </w:r>
      <w:r>
        <w:rPr>
          <w:rFonts w:hint="eastAsia"/>
        </w:rPr>
        <w:br/>
      </w:r>
      <w:r>
        <w:rPr>
          <w:rFonts w:hint="eastAsia"/>
        </w:rPr>
        <w:t>　　第一节 航空航天用铝行业SWOT分析</w:t>
      </w:r>
      <w:r>
        <w:rPr>
          <w:rFonts w:hint="eastAsia"/>
        </w:rPr>
        <w:br/>
      </w:r>
      <w:r>
        <w:rPr>
          <w:rFonts w:hint="eastAsia"/>
        </w:rPr>
        <w:t>　　　　一、航空航天用铝行业优势</w:t>
      </w:r>
      <w:r>
        <w:rPr>
          <w:rFonts w:hint="eastAsia"/>
        </w:rPr>
        <w:br/>
      </w:r>
      <w:r>
        <w:rPr>
          <w:rFonts w:hint="eastAsia"/>
        </w:rPr>
        <w:t>　　　　二、航空航天用铝行业劣势</w:t>
      </w:r>
      <w:r>
        <w:rPr>
          <w:rFonts w:hint="eastAsia"/>
        </w:rPr>
        <w:br/>
      </w:r>
      <w:r>
        <w:rPr>
          <w:rFonts w:hint="eastAsia"/>
        </w:rPr>
        <w:t>　　　　三、航空航天用铝市场机会</w:t>
      </w:r>
      <w:r>
        <w:rPr>
          <w:rFonts w:hint="eastAsia"/>
        </w:rPr>
        <w:br/>
      </w:r>
      <w:r>
        <w:rPr>
          <w:rFonts w:hint="eastAsia"/>
        </w:rPr>
        <w:t>　　　　四、航空航天用铝市场威胁</w:t>
      </w:r>
      <w:r>
        <w:rPr>
          <w:rFonts w:hint="eastAsia"/>
        </w:rPr>
        <w:br/>
      </w:r>
      <w:r>
        <w:rPr>
          <w:rFonts w:hint="eastAsia"/>
        </w:rPr>
        <w:t>　　第二节 航空航天用铝行业风险及对策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2025-2031年中国航空航天用铝行业前景与发展趋势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2024-2025年航空航天用铝行业发展环境分析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一、航空航天用铝行业主管部门与监管体制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二、航空航天用铝行业主要法律法规及政策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三、航空航天用铝行业标准与质量监管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2025-2031年航空航天用铝行业发展趋势与方向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2025-2031年航空航天用铝行业发展潜力与机遇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航空航天用铝行业研究结论与建议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中⋅智⋅林⋅－航空航天用铝行业发展建议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**地区航空航天用铝行业市场需求情况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**地区航空航天用铝市场规模及增长情况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**地区航空航天用铝行业市场需求情况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2019-2024年中国航空航天用铝行业产品市场价格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航空航天用铝重点企业经营情况分析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航空航天用铝重点企业经营情况分析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2025-2031年中国航空航天用铝行业利润预测</w:t>
      </w:r>
      <w:r>
        <w:rPr>
          <w:rFonts w:hint="eastAsia"/>
        </w:rPr>
        <w:br/>
      </w:r>
      <w:r>
        <w:rPr>
          <w:rFonts w:hint="eastAsia"/>
        </w:rPr>
        <w:t>　　图表 2025年航空航天用铝行业壁垒</w:t>
      </w:r>
      <w:r>
        <w:rPr>
          <w:rFonts w:hint="eastAsia"/>
        </w:rPr>
        <w:br/>
      </w:r>
      <w:r>
        <w:rPr>
          <w:rFonts w:hint="eastAsia"/>
        </w:rPr>
        <w:t>　　图表 2025年航空航天用铝市场前景分析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2025-2031年中国航空航天用铝市场需求预测</w:t>
      </w:r>
      <w:r>
        <w:rPr>
          <w:rFonts w:hint="eastAsia"/>
        </w:rPr>
        <w:br/>
      </w:r>
      <w:r>
        <w:rPr>
          <w:rFonts w:hint="eastAsia"/>
        </w:rPr>
        <w:t>　　图表 2025年航空航天用铝发展趋势预测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241978524609" w:history="1">
        <w:r>
          <w:rPr>
            <w:rStyle w:val="Hyperlink"/>
          </w:rPr>
          <w:t>2025-2031年中国航空航天用铝市场研究与行业前景分析报告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241978524609" w:history="1">
        <w:r>
          <w:rPr>
            <w:rStyle w:val="Hyperlink"/>
          </w:rPr>
          <w:t>https://www.20087.com/8/80/HangKongHangTianYongLvShiChangXianZhuangHeQianJing.html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普通铝的区别、航空航天用铝合金、航空铝和铝合金的区别、航空航天用铝合金标准、航空铝6061、航空航天用铝合金挤压棒材规范、航空铝材有哪些型号、航空航天用铝合金厚板规范、航天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dc3e48b2645b7" w:history="1">
      <w:r>
        <w:rPr>
          <w:rStyle w:val="Hyperlink"/>
        </w:rPr>
        <w:t>2025-2031年中国航空航天用铝市场研究与行业前景分析报告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ngKongHangTianYongLvShiChangXianZhuangHeQianJing.html" TargetMode="External" Id="R943f24197852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ngKongHangTianYongLvShiChangXianZhuangHeQianJing.html" TargetMode="External" Id="R862dc3e48b2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2025-10-11T06:43:01Z</dcterms:created>
  <dcterms:modified xsi:type="dcterms:W3CDTF">2025-10-11T07:43:01Z</dcterms:modified>
  <dc:subject>2025-2031年中国航空航天用铝市场研究与行业前景分析报告</dc:subject>
  <dc:title>2025-2031年中国航空航天用铝市场研究与行业前景分析报告</dc:title>
  <cp:keywords>2025-2031年中国航空航天用铝市场研究与行业前景分析报告</cp:keywords>
  <dc:description>2025-2031年中国航空航天用铝市场研究与行业前景分析报告</dc:description>
</cp:coreProperties>
</file>