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3e6a1d81d4c8c" w:history="1">
              <w:r>
                <w:rPr>
                  <w:rStyle w:val="Hyperlink"/>
                </w:rPr>
                <w:t>2025-2031年中国铁铬合金行业调研与前景趋势分析报告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3e6a1d81d4c8c" w:history="1">
              <w:r>
                <w:rPr>
                  <w:rStyle w:val="Hyperlink"/>
                </w:rPr>
                <w:t>2025-2031年中国铁铬合金行业调研与前景趋势分析报告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3e6a1d81d4c8c" w:history="1">
                <w:r>
                  <w:rPr>
                    <w:rStyle w:val="Hyperlink"/>
                  </w:rPr>
                  <w:t>https://www.20087.com/8/90/TieGeHeJinShiChangQianJingYuCe.html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铬合金是以铁为基体、铬为主要合金元素的功能性金属材料，具备优异的抗氧化性、耐腐蚀性与高温强度，是生产不锈钢、耐热钢与电热元件的关键原料，广泛应用于冶金、电力与化工装备领域。铁铬合金通过电弧炉或感应炉熔炼，经铸锭、轧制或粉末冶金工艺制成板材、丝材或预制件，铬含量可根据用途在10%至30%范围内调整。在高温炉管、燃烧器部件与化学反应容器中，铁铬合金保障设备在严苛工况下的长期服役能力。铁铬合金企业注重成分均匀性、晶粒度控制与表面缺陷管理，确保材料性能的一致性与加工适应性。</w:t>
      </w:r>
      <w:r>
        <w:rPr>
          <w:rFonts w:hint="eastAsia"/>
        </w:rPr>
        <w:br/>
      </w:r>
      <w:r>
        <w:rPr>
          <w:rFonts w:hint="eastAsia"/>
        </w:rPr>
        <w:t>　　未来，铁铬合金将向高性能化与绿色制造方向深化发展。超纯冶炼工艺将降低硫、磷等杂质含量，提升抗蠕变与抗热疲劳性能。梯度复合结构将实现表层高铬与芯部低成本的协同设计，优化材料利用率。增材制造适配性研究将开发专用球形粉末，支持复杂构件的3D打印成型。废料闭环回收体系将提高边角料与返工件的再利用比例，减少资源浪费。在线质量监测系统将结合光谱分析与超声探伤，实现生产过程的实时调控。铁铬合金将从传统合金材料发展为集性能定制、工艺创新与循环利用能力的先进金属解决方案，推动高端装备制造向更耐用、更精密、更具可持续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3e6a1d81d4c8c" w:history="1">
        <w:r>
          <w:rPr>
            <w:rStyle w:val="Hyperlink"/>
          </w:rPr>
          <w:t>2025-2031年中国铁铬合金行业调研与前景趋势分析报告</w:t>
        </w:r>
      </w:hyperlink>
      <w:r>
        <w:rPr>
          <w:rFonts w:hint="eastAsia"/>
        </w:rPr>
        <w:t>》基于统计局、相关行业协会及科研机构的详实数据，系统分析了铁铬合金市场的规模现状、需求特征及价格走势。报告客观评估了铁铬合金行业技术水平及未来发展方向，对市场前景做出科学预测，并重点分析了铁铬合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铁铬合金行业概述</w:t>
      </w:r>
      <w:r>
        <w:rPr>
          <w:rFonts w:hint="eastAsia"/>
        </w:rPr>
        <w:br/>
      </w:r>
      <w:r>
        <w:rPr>
          <w:rFonts w:hint="eastAsia"/>
        </w:rPr>
        <w:t>　　第一节 铁铬合金定义与分类</w:t>
      </w:r>
      <w:r>
        <w:rPr>
          <w:rFonts w:hint="eastAsia"/>
        </w:rPr>
        <w:br/>
      </w:r>
      <w:r>
        <w:rPr>
          <w:rFonts w:hint="eastAsia"/>
        </w:rPr>
        <w:t>　　第二节 铁铬合金应用领域</w:t>
      </w:r>
      <w:r>
        <w:rPr>
          <w:rFonts w:hint="eastAsia"/>
        </w:rPr>
        <w:br/>
      </w:r>
      <w:r>
        <w:rPr>
          <w:rFonts w:hint="eastAsia"/>
        </w:rPr>
        <w:t>　　第三节 铁铬合金行业经济指标分析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铁铬合金产业链及经营模式分析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三、铁铬合金销售模式及销售渠道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全球铁铬合金市场发展综述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2019-2024年全球铁铬合金市场规模与趋势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主要国家与地区铁铬合金市场分析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2025-2031年全球铁铬合金行业发展趋势与前景预测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中国铁铬合金行业市场分析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2024-2025年铁铬合金产能与投资动态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一、国内铁铬合金产能及利用情况</w:t>
      </w:r>
      <w:r>
        <w:rPr>
          <w:rFonts w:hint="eastAsia"/>
        </w:rPr>
        <w:br/>
      </w:r>
      <w:r>
        <w:rPr>
          <w:rFonts w:hint="eastAsia"/>
        </w:rPr>
        <w:t>　　　　二、铁铬合金产能扩张与投资动态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2025-2031年铁铬合金行业产量统计与趋势预测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一、2019-2024年铁铬合金行业产量数据统计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1、2019-2024年铁铬合金产量及增长趋势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2、2019-2024年铁铬合金细分产品产量及份额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二、影响铁铬合金产量的关键因素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三、2025-2031年铁铬合金产量预测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2025-2031年铁铬合金市场需求与销售分析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一、2024-2025年铁铬合金行业需求现状</w:t>
      </w:r>
      <w:r>
        <w:rPr>
          <w:rFonts w:hint="eastAsia"/>
        </w:rPr>
        <w:br/>
      </w:r>
      <w:r>
        <w:rPr>
          <w:rFonts w:hint="eastAsia"/>
        </w:rPr>
        <w:t>　　　　二、铁铬合金客户群体与需求特点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三、2019-2024年铁铬合金行业销售规模分析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四、2025-2031年铁铬合金市场增长潜力与规模预测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中国铁铬合金细分市场与下游应用领域分析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铁铬合金细分市场分析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一、2024-2025年铁铬合金主要细分产品市场现状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铁铬合金下游应用与客户群体分析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一、2024-2025年铁铬合金各应用领域市场现状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2024-2025年铁铬合金行业技术发展现状及趋势分析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铁铬合金行业技术发展现状分析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国内外铁铬合金行业技术差异与原因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铁铬合金行业技术发展方向、趋势预测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提升铁铬合金行业技术能力策略建议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铁铬合金价格机制与竞争策略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一、2019-2024年铁铬合金市场价格走势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铁铬合金定价策略与方法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2025-2031年铁铬合金价格竞争态势与趋势预测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中国铁铬合金行业重点区域市场研究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2024-2025年重点区域铁铬合金市场发展概况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三、2025-2031年铁铬合金行业发展潜力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三、2025-2031年铁铬合金行业发展潜力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三、2025-2031年铁铬合金行业发展潜力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三、2025-2031年铁铬合金行业发展潜力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三、2025-2031年铁铬合金行业发展潜力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2019-2024年中国铁铬合金行业进出口情况分析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铁铬合金行业进口情况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一、2019-2024年铁铬合金进口规模及增长情况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二、铁铬合金主要进口来源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铁铬合金行业出口情况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一、2019-2024年铁铬合金出口规模及增长情况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二、铁铬合金主要出口目的地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2019-2024年中国铁铬合金行业总体发展与财务状况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2019-2024年中国铁铬合金行业规模情况</w:t>
      </w:r>
      <w:r>
        <w:rPr>
          <w:rFonts w:hint="eastAsia"/>
        </w:rPr>
        <w:br/>
      </w:r>
      <w:r>
        <w:rPr>
          <w:rFonts w:hint="eastAsia"/>
        </w:rPr>
        <w:t>　　　　一、铁铬合金行业企业数量规模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二、铁铬合金行业从业人员规模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三、铁铬合金行业市场敏感性分析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2019-2024年中国铁铬合金行业财务能力分析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一、铁铬合金行业盈利能力</w:t>
      </w:r>
      <w:r>
        <w:rPr>
          <w:rFonts w:hint="eastAsia"/>
        </w:rPr>
        <w:br/>
      </w:r>
      <w:r>
        <w:rPr>
          <w:rFonts w:hint="eastAsia"/>
        </w:rPr>
        <w:t>　　　　二、铁铬合金行业偿债能力</w:t>
      </w:r>
      <w:r>
        <w:rPr>
          <w:rFonts w:hint="eastAsia"/>
        </w:rPr>
        <w:br/>
      </w:r>
      <w:r>
        <w:rPr>
          <w:rFonts w:hint="eastAsia"/>
        </w:rPr>
        <w:t>　　　　三、铁铬合金行业营运能力</w:t>
      </w:r>
      <w:r>
        <w:rPr>
          <w:rFonts w:hint="eastAsia"/>
        </w:rPr>
        <w:br/>
      </w:r>
      <w:r>
        <w:rPr>
          <w:rFonts w:hint="eastAsia"/>
        </w:rPr>
        <w:t>　　　　四、铁铬合金行业发展能力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铁铬合金行业重点企业调研分析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中国铁铬合金行业竞争格局分析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铁铬合金行业竞争格局总览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2024-2025年铁铬合金行业竞争力分析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2019-2024年铁铬合金行业企业并购活动分析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2024-2025年铁铬合金行业会展与招投标活动分析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一、铁铬合金行业会展活动及其市场影响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2025年中国铁铬合金企业发展企业发展策略与建议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铁铬合金销售模式与渠道策略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铁铬合金品牌与市场推广策略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铁铬合金研发投入与技术创新能力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铁铬合金合作联盟与资源整合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中国铁铬合金行业风险与对策</w:t>
      </w:r>
      <w:r>
        <w:rPr>
          <w:rFonts w:hint="eastAsia"/>
        </w:rPr>
        <w:br/>
      </w:r>
      <w:r>
        <w:rPr>
          <w:rFonts w:hint="eastAsia"/>
        </w:rPr>
        <w:t>　　第一节 铁铬合金行业SWOT分析</w:t>
      </w:r>
      <w:r>
        <w:rPr>
          <w:rFonts w:hint="eastAsia"/>
        </w:rPr>
        <w:br/>
      </w:r>
      <w:r>
        <w:rPr>
          <w:rFonts w:hint="eastAsia"/>
        </w:rPr>
        <w:t>　　　　一、铁铬合金行业优势</w:t>
      </w:r>
      <w:r>
        <w:rPr>
          <w:rFonts w:hint="eastAsia"/>
        </w:rPr>
        <w:br/>
      </w:r>
      <w:r>
        <w:rPr>
          <w:rFonts w:hint="eastAsia"/>
        </w:rPr>
        <w:t>　　　　二、铁铬合金行业劣势</w:t>
      </w:r>
      <w:r>
        <w:rPr>
          <w:rFonts w:hint="eastAsia"/>
        </w:rPr>
        <w:br/>
      </w:r>
      <w:r>
        <w:rPr>
          <w:rFonts w:hint="eastAsia"/>
        </w:rPr>
        <w:t>　　　　三、铁铬合金市场机会</w:t>
      </w:r>
      <w:r>
        <w:rPr>
          <w:rFonts w:hint="eastAsia"/>
        </w:rPr>
        <w:br/>
      </w:r>
      <w:r>
        <w:rPr>
          <w:rFonts w:hint="eastAsia"/>
        </w:rPr>
        <w:t>　　　　四、铁铬合金市场威胁</w:t>
      </w:r>
      <w:r>
        <w:rPr>
          <w:rFonts w:hint="eastAsia"/>
        </w:rPr>
        <w:br/>
      </w:r>
      <w:r>
        <w:rPr>
          <w:rFonts w:hint="eastAsia"/>
        </w:rPr>
        <w:t>　　第二节 铁铬合金行业风险及对策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2025-2031年中国铁铬合金行业前景与发展趋势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2024-2025年铁铬合金行业发展环境分析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一、铁铬合金行业主管部门与监管体制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二、铁铬合金行业主要法律法规及政策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三、铁铬合金行业标准与质量监管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2025-2031年铁铬合金行业发展趋势与方向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2025-2031年铁铬合金行业发展潜力与机遇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铁铬合金行业研究结论与建议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铁铬合金行业发展建议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铁铬合金行业历程</w:t>
      </w:r>
      <w:r>
        <w:rPr>
          <w:rFonts w:hint="eastAsia"/>
        </w:rPr>
        <w:br/>
      </w:r>
      <w:r>
        <w:rPr>
          <w:rFonts w:hint="eastAsia"/>
        </w:rPr>
        <w:t>　　图表 铁铬合金行业生命周期</w:t>
      </w:r>
      <w:r>
        <w:rPr>
          <w:rFonts w:hint="eastAsia"/>
        </w:rPr>
        <w:br/>
      </w:r>
      <w:r>
        <w:rPr>
          <w:rFonts w:hint="eastAsia"/>
        </w:rPr>
        <w:t>　　图表 铁铬合金行业产业链分析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2019-2024年铁铬合金行业市场容量分析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2019-2024年中国铁铬合金市场需求量及增速统计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2024年中国铁铬合金行业需求领域分布格局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2019-2024年中国铁铬合金进口金额分析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2019-2024年中国铁铬合金出口数量分析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2019-2024年中国铁铬合金出口金额分析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2024年中国铁铬合金进口国家及地区分析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2024年中国铁铬合金出口国家及地区分析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2019-2024年中国铁铬合金行业企业平均规模情况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铁铬合金重点企业（一）基本信息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铁铬合金重点企业（一）经营情况分析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铁铬合金重点企业（一）主要经济指标情况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铁铬合金重点企业（二）经营情况分析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铁铬合金重点企业（二）主要经济指标情况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铁铬合金重点企业（二）盈利能力情况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铁铬合金企业信息</w:t>
      </w:r>
      <w:r>
        <w:rPr>
          <w:rFonts w:hint="eastAsia"/>
        </w:rPr>
        <w:br/>
      </w:r>
      <w:r>
        <w:rPr>
          <w:rFonts w:hint="eastAsia"/>
        </w:rPr>
        <w:t>　　图表 铁铬合金企业经营情况分析</w:t>
      </w:r>
      <w:r>
        <w:rPr>
          <w:rFonts w:hint="eastAsia"/>
        </w:rPr>
        <w:br/>
      </w:r>
      <w:r>
        <w:rPr>
          <w:rFonts w:hint="eastAsia"/>
        </w:rPr>
        <w:t>　　图表 铁铬合金重点企业（三）主要经济指标情况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铁铬合金重点企业（三）成长能力情况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2025-2031年中国铁铬合金行业产能预测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2025-2031年中国铁铬合金行业产量预测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2025-2031年中国铁铬合金市场需求量预测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2025-2031年中国铁铬合金行业供需平衡预测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2025-2031年中国铁铬合金行业市场容量预测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2025-2031年中国铁铬合金行业市场规模预测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2025-2031年中国铁铬合金市场前景分析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2025-2031年中国铁铬合金发展趋势预测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3e6a1d81d4c8c" w:history="1">
        <w:r>
          <w:rPr>
            <w:rStyle w:val="Hyperlink"/>
          </w:rPr>
          <w:t>2025-2031年中国铁铬合金行业调研与前景趋势分析报告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3e6a1d81d4c8c" w:history="1">
        <w:r>
          <w:rPr>
            <w:rStyle w:val="Hyperlink"/>
          </w:rPr>
          <w:t>https://www.20087.com/8/90/TieGeHeJinShiChangQianJingYuCe.html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热点：铍铜c17200价格、铁铬合金是什么材质的、中国十大高温合金公司、铁铬合金电热丝和镍铬电热丝哪个好、铬铁多少钱一吨、铁铬合金电热丝有辐射吗、铁铬合金用途作用、铁铬合金牌号、小型废铜熔化炉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ac59a262e4df0" w:history="1">
      <w:r>
        <w:rPr>
          <w:rStyle w:val="Hyperlink"/>
        </w:rPr>
        <w:t>2025-2031年中国铁铬合金行业调研与前景趋势分析报告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eGeHeJinShiChangQianJingYuCe.html" TargetMode="External" Id="Rf343e6a1d81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eGeHeJinShiChangQianJingYuCe.html" TargetMode="External" Id="R47eac59a262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2025-09-14T08:07:24Z</dcterms:created>
  <dcterms:modified xsi:type="dcterms:W3CDTF">2025-09-14T09:07:24Z</dcterms:modified>
  <dc:subject>2025-2031年中国铁铬合金行业调研与前景趋势分析报告</dc:subject>
  <dc:title>2025-2031年中国铁铬合金行业调研与前景趋势分析报告</dc:title>
  <cp:keywords>2025-2031年中国铁铬合金行业调研与前景趋势分析报告</cp:keywords>
  <dc:description>2025-2031年中国铁铬合金行业调研与前景趋势分析报告</dc:description>
</cp:coreProperties>
</file>