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63071b7024467" w:history="1">
              <w:r>
                <w:rPr>
                  <w:rStyle w:val="Hyperlink"/>
                </w:rPr>
                <w:t>2025-2031年中国河南省水利工程行业发展现状调研与市场前景预测报告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63071b7024467" w:history="1">
              <w:r>
                <w:rPr>
                  <w:rStyle w:val="Hyperlink"/>
                </w:rPr>
                <w:t>2025-2031年中国河南省水利工程行业发展现状调研与市场前景预测报告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63071b7024467" w:history="1">
                <w:r>
                  <w:rPr>
                    <w:rStyle w:val="Hyperlink"/>
                  </w:rPr>
                  <w:t>https://www.20087.com/M_NengYuanKuangChan/08/HeNanShengShuiLiGongChengDeXianZhuangHeFaZhanQuShi.html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水利工程近年来取得了显著进展，多个重大水利工程如引江济淮工程、小浪底北岸灌区等项目正在稳步推进。这些工程旨在优化水资源配置、提高灌溉效率、增强防洪减灾能力。然而，水利工程的建设和运营也面临着资金投入大、建设周期长、生态环境影响等挑战。</w:t>
      </w:r>
      <w:r>
        <w:rPr>
          <w:rFonts w:hint="eastAsia"/>
        </w:rPr>
        <w:br/>
      </w:r>
      <w:r>
        <w:rPr>
          <w:rFonts w:hint="eastAsia"/>
        </w:rPr>
        <w:t>　　未来，河南省水利工程将更加注重可持续性和生态效益。在确保防洪和灌溉功能的基础上，将加大对生态环境保护的投入，如湿地恢复、生态流量保障等措施。同时，利用大数据、物联网等现代信息技术，提升水利工程的智能化管理水平，实现水资源的精细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63071b7024467" w:history="1">
        <w:r>
          <w:rPr>
            <w:rStyle w:val="Hyperlink"/>
          </w:rPr>
          <w:t>2025-2031年中国河南省水利工程行业发展现状调研与市场前景预测报告</w:t>
        </w:r>
      </w:hyperlink>
      <w:r>
        <w:rPr>
          <w:rFonts w:hint="eastAsia"/>
        </w:rPr>
        <w:t>》基于多年行业研究积累，结合河南省水利工程市场发展现状，依托行业权威数据资源和长期市场监测数据库，对河南省水利工程市场规模、技术现状及未来方向进行了全面分析。报告梳理了河南省水利工程行业竞争格局，重点评估了主要企业的市场表现及品牌影响力，并通过SWOT分析揭示了河南省水利工程行业机遇与潜在风险。同时，报告对河南省水利工程市场前景和发展趋势进行了科学预测，为投资者提供了投资价值判断和策略建议，助力把握河南省水利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一、水利工程社会效益分析</w:t>
      </w:r>
      <w:r>
        <w:rPr>
          <w:rFonts w:hint="eastAsia"/>
        </w:rPr>
        <w:br/>
      </w:r>
      <w:r>
        <w:rPr>
          <w:rFonts w:hint="eastAsia"/>
        </w:rPr>
        <w:t>　　　　二、水利工程经济效益分析</w:t>
      </w:r>
      <w:r>
        <w:rPr>
          <w:rFonts w:hint="eastAsia"/>
        </w:rPr>
        <w:br/>
      </w:r>
      <w:r>
        <w:rPr>
          <w:rFonts w:hint="eastAsia"/>
        </w:rPr>
        <w:t>　　　　三、水利工程生态效益分析</w:t>
      </w:r>
      <w:r>
        <w:rPr>
          <w:rFonts w:hint="eastAsia"/>
        </w:rPr>
        <w:br/>
      </w:r>
      <w:r>
        <w:rPr>
          <w:rFonts w:hint="eastAsia"/>
        </w:rPr>
        <w:t>　　第四节 水利工程发展环境分析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1、行业政府观点</w:t>
      </w:r>
      <w:r>
        <w:rPr>
          <w:rFonts w:hint="eastAsia"/>
        </w:rPr>
        <w:br/>
      </w:r>
      <w:r>
        <w:rPr>
          <w:rFonts w:hint="eastAsia"/>
        </w:rPr>
        <w:t>　　　　　　2、行业政策动向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一、水利工程管理体制回顾</w:t>
      </w:r>
      <w:r>
        <w:rPr>
          <w:rFonts w:hint="eastAsia"/>
        </w:rPr>
        <w:br/>
      </w:r>
      <w:r>
        <w:rPr>
          <w:rFonts w:hint="eastAsia"/>
        </w:rPr>
        <w:t>　　　　　　1、2025年以前水利工程管理体制</w:t>
      </w:r>
      <w:r>
        <w:rPr>
          <w:rFonts w:hint="eastAsia"/>
        </w:rPr>
        <w:br/>
      </w:r>
      <w:r>
        <w:rPr>
          <w:rFonts w:hint="eastAsia"/>
        </w:rPr>
        <w:t>　　　　　　2、2025年以后水利工程管理体制</w:t>
      </w:r>
      <w:r>
        <w:rPr>
          <w:rFonts w:hint="eastAsia"/>
        </w:rPr>
        <w:br/>
      </w:r>
      <w:r>
        <w:rPr>
          <w:rFonts w:hint="eastAsia"/>
        </w:rPr>
        <w:t>　　　　二、水利工程管理体制现状</w:t>
      </w:r>
      <w:r>
        <w:rPr>
          <w:rFonts w:hint="eastAsia"/>
        </w:rPr>
        <w:br/>
      </w:r>
      <w:r>
        <w:rPr>
          <w:rFonts w:hint="eastAsia"/>
        </w:rPr>
        <w:t>　　　　　　1、水利工程管理单位基本情况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　　2、水利工程管理单位存在的问题</w:t>
      </w:r>
      <w:r>
        <w:rPr>
          <w:rFonts w:hint="eastAsia"/>
        </w:rPr>
        <w:br/>
      </w:r>
      <w:r>
        <w:rPr>
          <w:rFonts w:hint="eastAsia"/>
        </w:rPr>
        <w:t>　　第二节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1、日本水利工程管理体制</w:t>
      </w:r>
      <w:r>
        <w:rPr>
          <w:rFonts w:hint="eastAsia"/>
        </w:rPr>
        <w:br/>
      </w:r>
      <w:r>
        <w:rPr>
          <w:rFonts w:hint="eastAsia"/>
        </w:rPr>
        <w:t>　　　　　　2、日本水利工程管理体制可借鉴之处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二、美国水利工程管理体制及可借鉴之处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1、美国水利工程管理体制</w:t>
      </w:r>
      <w:r>
        <w:rPr>
          <w:rFonts w:hint="eastAsia"/>
        </w:rPr>
        <w:br/>
      </w:r>
      <w:r>
        <w:rPr>
          <w:rFonts w:hint="eastAsia"/>
        </w:rPr>
        <w:t>　　　　　　2、美国水利工程管理体制可借鉴之处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三、荷兰水利工程管理体制及可借鉴之处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1、荷兰水利工程管理体制</w:t>
      </w:r>
      <w:r>
        <w:rPr>
          <w:rFonts w:hint="eastAsia"/>
        </w:rPr>
        <w:br/>
      </w:r>
      <w:r>
        <w:rPr>
          <w:rFonts w:hint="eastAsia"/>
        </w:rPr>
        <w:t>　　　　　　2、荷兰水利工程管理体制可借鉴之处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第三节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　　1、水利工程管理单位划分</w:t>
      </w:r>
      <w:r>
        <w:rPr>
          <w:rFonts w:hint="eastAsia"/>
        </w:rPr>
        <w:br/>
      </w:r>
      <w:r>
        <w:rPr>
          <w:rFonts w:hint="eastAsia"/>
        </w:rPr>
        <w:t>　　　　　　2、水利工程管理体制框架</w:t>
      </w:r>
      <w:r>
        <w:rPr>
          <w:rFonts w:hint="eastAsia"/>
        </w:rPr>
        <w:br/>
      </w:r>
      <w:r>
        <w:rPr>
          <w:rFonts w:hint="eastAsia"/>
        </w:rPr>
        <w:t>　　　　三、水利工程管理体制模式分析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　　1、准公益性水利工程管理体制模式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　　2、纯公益性水利工程管理体制模式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　　3、经营性水利工程管理体制模式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四、水利工程管理体制发展建议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　　1、大力开展多种经营</w:t>
      </w:r>
      <w:r>
        <w:rPr>
          <w:rFonts w:hint="eastAsia"/>
        </w:rPr>
        <w:br/>
      </w:r>
      <w:r>
        <w:rPr>
          <w:rFonts w:hint="eastAsia"/>
        </w:rPr>
        <w:t>　　　　　　2、建立灵活用人分配机制</w:t>
      </w:r>
      <w:r>
        <w:rPr>
          <w:rFonts w:hint="eastAsia"/>
        </w:rPr>
        <w:br/>
      </w:r>
      <w:r>
        <w:rPr>
          <w:rFonts w:hint="eastAsia"/>
        </w:rPr>
        <w:t>　　　　　　3、配套相关政策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第二节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一、河南省水利工程建设投资规模及进展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二、河南省水利工程建设投资资金来源构成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三、河南省水利工程建设投资资金用途分析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第三节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一、河南省防洪工程投资建设分析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二、河南省水资源工程投资建设分析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三、河南省水土保持及生态建设工程投资建设分析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四、河南省水电工程投资建设分析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五、河南省水利行业能力建设分析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六、河南省其他水利投资建设分析</w:t>
      </w:r>
      <w:r>
        <w:rPr>
          <w:rFonts w:hint="eastAsia"/>
        </w:rPr>
        <w:br/>
      </w:r>
      <w:r>
        <w:rPr>
          <w:rFonts w:hint="eastAsia"/>
        </w:rPr>
        <w:t>　　第四节 中-智-林-－河南省水利工程行业重点企业分析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水利工程分类图</w:t>
      </w:r>
      <w:r>
        <w:rPr>
          <w:rFonts w:hint="eastAsia"/>
        </w:rPr>
        <w:br/>
      </w:r>
      <w:r>
        <w:rPr>
          <w:rFonts w:hint="eastAsia"/>
        </w:rPr>
        <w:t>　　图表 2 水利工程建设流程图</w:t>
      </w:r>
      <w:r>
        <w:rPr>
          <w:rFonts w:hint="eastAsia"/>
        </w:rPr>
        <w:br/>
      </w:r>
      <w:r>
        <w:rPr>
          <w:rFonts w:hint="eastAsia"/>
        </w:rPr>
        <w:t>　　图表 3 国内外人均径流量对比分析图（单位 立方米）</w:t>
      </w:r>
      <w:r>
        <w:rPr>
          <w:rFonts w:hint="eastAsia"/>
        </w:rPr>
        <w:br/>
      </w:r>
      <w:r>
        <w:rPr>
          <w:rFonts w:hint="eastAsia"/>
        </w:rPr>
        <w:t>　　图表 4 中国地下水资源分布比例图（单位 %）</w:t>
      </w:r>
      <w:r>
        <w:rPr>
          <w:rFonts w:hint="eastAsia"/>
        </w:rPr>
        <w:br/>
      </w:r>
      <w:r>
        <w:rPr>
          <w:rFonts w:hint="eastAsia"/>
        </w:rPr>
        <w:t>　　图表 5 中国南北水资源对比分析表（单位 %，立方米）</w:t>
      </w:r>
      <w:r>
        <w:rPr>
          <w:rFonts w:hint="eastAsia"/>
        </w:rPr>
        <w:br/>
      </w:r>
      <w:r>
        <w:rPr>
          <w:rFonts w:hint="eastAsia"/>
        </w:rPr>
        <w:t>　　图表 6 2025-2031年中国水利投资与固定资产投资增速对比分析图（单位 %）</w:t>
      </w:r>
      <w:r>
        <w:rPr>
          <w:rFonts w:hint="eastAsia"/>
        </w:rPr>
        <w:br/>
      </w:r>
      <w:r>
        <w:rPr>
          <w:rFonts w:hint="eastAsia"/>
        </w:rPr>
        <w:t>　　图表 7 2025-2031年中国水利建设政府观点汇总表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 中国水利部与部分省份“十四五”规划方向汇总表</w:t>
      </w:r>
      <w:r>
        <w:rPr>
          <w:rFonts w:hint="eastAsia"/>
        </w:rPr>
        <w:br/>
      </w:r>
      <w:r>
        <w:rPr>
          <w:rFonts w:hint="eastAsia"/>
        </w:rPr>
        <w:t>　　图表 9 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 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 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 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 河南省水利建设投资规模及进展统计表（单位 万元）</w:t>
      </w:r>
      <w:r>
        <w:rPr>
          <w:rFonts w:hint="eastAsia"/>
        </w:rPr>
        <w:br/>
      </w:r>
      <w:r>
        <w:rPr>
          <w:rFonts w:hint="eastAsia"/>
        </w:rPr>
        <w:t>　　图表 14 河南省水利建设到位投资和投资完成额统计表（单位 万元）</w:t>
      </w:r>
      <w:r>
        <w:rPr>
          <w:rFonts w:hint="eastAsia"/>
        </w:rPr>
        <w:br/>
      </w:r>
      <w:r>
        <w:rPr>
          <w:rFonts w:hint="eastAsia"/>
        </w:rPr>
        <w:t>　　图表 15 河南省中央水利建设计划投资资金来源构成分析图（单位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16 河南省水利建设投资完成额资金来源构成分析图（单位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17 河南省中央政府水利建设投资完成额资金来源构成分析图（单位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18 河南省地方政府水利建设投资完成额资金来源构成分析图（单位 万元，%）</w:t>
      </w:r>
      <w:r>
        <w:rPr>
          <w:rFonts w:hint="eastAsia"/>
        </w:rPr>
        <w:br/>
      </w:r>
      <w:r>
        <w:rPr>
          <w:rFonts w:hint="eastAsia"/>
        </w:rPr>
        <w:t>　　图表 19 河南省水利建设不同级别项目投资资金比重分析图（单位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20 河南省水利建设不同规模项目投资资金比重分析图（单位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21 河南省水利建设不同建设阶段项目投资资金比重分析图（单位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22 河南省水利建设不同建设性质项目投资资金比重分析图（单位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23 河南省水利建设建筑工程、安装工程投资资金比重分析图（单位 万元，%）</w:t>
      </w:r>
      <w:r>
        <w:rPr>
          <w:rFonts w:hint="eastAsia"/>
        </w:rPr>
        <w:br/>
      </w:r>
      <w:r>
        <w:rPr>
          <w:rFonts w:hint="eastAsia"/>
        </w:rPr>
        <w:t>　　图表 24 近年河南省防洪工程投资规模变化趋势图（单位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25 近年河南省水资源工程投资规模变化趋势图（单位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26 近年河南省水土保持及生态建设工程投资规模变化趋势图（单位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27 近年河南省水电工程投资规模变化趋势图（单位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28 近年河南省水利行业能力建设投资规模变化趋势图（单位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29 近年河南省其他投资规模变化趋势图（单位 万元，%）</w:t>
      </w:r>
      <w:r>
        <w:rPr>
          <w:rFonts w:hint="eastAsia"/>
        </w:rPr>
        <w:br/>
      </w:r>
      <w:r>
        <w:rPr>
          <w:rFonts w:hint="eastAsia"/>
        </w:rPr>
        <w:t>　　图表 30 河南省第四批工程勘察设计资质企业汇总表</w:t>
      </w:r>
      <w:r>
        <w:rPr>
          <w:rFonts w:hint="eastAsia"/>
        </w:rPr>
        <w:br/>
      </w:r>
      <w:r>
        <w:rPr>
          <w:rFonts w:hint="eastAsia"/>
        </w:rPr>
        <w:t>　　图表 31 河南省勘察设计乙级资质企业汇总表</w:t>
      </w:r>
      <w:r>
        <w:rPr>
          <w:rFonts w:hint="eastAsia"/>
        </w:rPr>
        <w:br/>
      </w:r>
      <w:r>
        <w:rPr>
          <w:rFonts w:hint="eastAsia"/>
        </w:rPr>
        <w:t>　　图表 32 河南省勘察设计甲级资质企业汇总表</w:t>
      </w:r>
      <w:r>
        <w:rPr>
          <w:rFonts w:hint="eastAsia"/>
        </w:rPr>
        <w:br/>
      </w:r>
      <w:r>
        <w:rPr>
          <w:rFonts w:hint="eastAsia"/>
        </w:rPr>
        <w:t>　　图表 33 河南省第四批建筑业资质企业汇总表</w:t>
      </w:r>
      <w:r>
        <w:rPr>
          <w:rFonts w:hint="eastAsia"/>
        </w:rPr>
        <w:br/>
      </w:r>
      <w:r>
        <w:rPr>
          <w:rFonts w:hint="eastAsia"/>
        </w:rPr>
        <w:t>　　图表 34 河南省建设施工一级资质企业汇总表</w:t>
      </w:r>
      <w:r>
        <w:rPr>
          <w:rFonts w:hint="eastAsia"/>
        </w:rPr>
        <w:br/>
      </w:r>
      <w:r>
        <w:rPr>
          <w:rFonts w:hint="eastAsia"/>
        </w:rPr>
        <w:t>　　图表 35 河南省建设施工二级资质企业汇总表</w:t>
      </w:r>
      <w:r>
        <w:rPr>
          <w:rFonts w:hint="eastAsia"/>
        </w:rPr>
        <w:br/>
      </w:r>
      <w:r>
        <w:rPr>
          <w:rFonts w:hint="eastAsia"/>
        </w:rPr>
        <w:t>　　图表 36 河南省水利工程建设环境保护监理企业汇总表</w:t>
      </w:r>
      <w:r>
        <w:rPr>
          <w:rFonts w:hint="eastAsia"/>
        </w:rPr>
        <w:br/>
      </w:r>
      <w:r>
        <w:rPr>
          <w:rFonts w:hint="eastAsia"/>
        </w:rPr>
        <w:t>　　图表 37 河南省水土保持工程施工监理企业汇总表</w:t>
      </w:r>
      <w:r>
        <w:rPr>
          <w:rFonts w:hint="eastAsia"/>
        </w:rPr>
        <w:br/>
      </w:r>
      <w:r>
        <w:rPr>
          <w:rFonts w:hint="eastAsia"/>
        </w:rPr>
        <w:t>　　图表 38 河南省水利工程启闭机使用许可证获证企业汇总表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63071b7024467" w:history="1">
        <w:r>
          <w:rPr>
            <w:rStyle w:val="Hyperlink"/>
          </w:rPr>
          <w:t>2025-2031年中国河南省水利工程行业发展现状调研与市场前景预测报告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63071b7024467" w:history="1">
        <w:r>
          <w:rPr>
            <w:rStyle w:val="Hyperlink"/>
          </w:rPr>
          <w:t>https://www.20087.com/M_NengYuanKuangChan/08/HeNanShengShuiLiGongChengDeXianZhuangHeFaZhanQuShi.html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2025水利项目、河南省水利工程管理条例2024、河南的著名水利工程、河南省水利工程招标信息网、河南水利第一工程局、河南省水利工程供水价格管理办法、2025年郑州市开工的水利项目、河南省水利工程管理条例2017版、河南省十大重点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f43ae5f3643d8" w:history="1">
      <w:r>
        <w:rPr>
          <w:rStyle w:val="Hyperlink"/>
        </w:rPr>
        <w:t>2025-2031年中国河南省水利工程行业发展现状调研与市场前景预测报告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HeNanShengShuiLiGongChengDeXianZhuangHeFaZhanQuShi.html" TargetMode="External" Id="R8a263071b702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HeNanShengShuiLiGongChengDeXianZhuangHeFaZhanQuShi.html" TargetMode="External" Id="R01df43ae5f36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2024-12-08T07:36:00Z</dcterms:created>
  <dcterms:modified xsi:type="dcterms:W3CDTF">2024-12-08T08:36:00Z</dcterms:modified>
  <dc:subject>2025-2031年中国河南省水利工程行业发展现状调研与市场前景预测报告</dc:subject>
  <dc:title>2025-2031年中国河南省水利工程行业发展现状调研与市场前景预测报告</dc:title>
  <cp:keywords>2025-2031年中国河南省水利工程行业发展现状调研与市场前景预测报告</cp:keywords>
  <dc:description>2025-2031年中国河南省水利工程行业发展现状调研与市场前景预测报告</dc:description>
</cp:coreProperties>
</file>