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78dd4acdc47d1" w:history="1">
              <w:r>
                <w:rPr>
                  <w:rStyle w:val="Hyperlink"/>
                </w:rPr>
                <w:t>中国电力节能服务行业市场分析与发展趋势研究报告（2024-2030年）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78dd4acdc47d1" w:history="1">
              <w:r>
                <w:rPr>
                  <w:rStyle w:val="Hyperlink"/>
                </w:rPr>
                <w:t>中国电力节能服务行业市场分析与发展趋势研究报告（2024-2030年）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78dd4acdc47d1" w:history="1">
                <w:r>
                  <w:rPr>
                    <w:rStyle w:val="Hyperlink"/>
                  </w:rPr>
                  <w:t>https://www.20087.com/8/10/DianLiJieNengFuWuDeQianJingQuShi.html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节能服务是通过提供能源审计、节能改造和能效管理等服务，帮助企业或机构降低电力消耗和成本。近年来，随着能源效率标准的提高和智能电网技术的应用，电力节能服务市场迅速成长。智能电表、能源管理系统和虚拟电厂等技术的应用，不仅提高了能源利用效率，还促进了分布式能源的整合，实现了供需侧的灵活互动。</w:t>
      </w:r>
      <w:r>
        <w:rPr>
          <w:rFonts w:hint="eastAsia"/>
        </w:rPr>
        <w:br/>
      </w:r>
      <w:r>
        <w:rPr>
          <w:rFonts w:hint="eastAsia"/>
        </w:rPr>
        <w:t>　　未来，电力节能服务的发展将更加注重智能化和用户参与。一方面，通过大数据分析和AI技术，实现能效管理的精细化和个性化，为用户提供定制化的节能方案。另一方面，结合碳交易市场和激励机制，鼓励消费者参与需求侧响应和可再生能源的使用，共同构建更加高效、清洁的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78dd4acdc47d1" w:history="1">
        <w:r>
          <w:rPr>
            <w:rStyle w:val="Hyperlink"/>
          </w:rPr>
          <w:t>中国电力节能服务行业市场分析与发展趋势研究报告（2024-2030年）</w:t>
        </w:r>
      </w:hyperlink>
      <w:r>
        <w:rPr>
          <w:rFonts w:hint="eastAsia"/>
        </w:rPr>
        <w:t>》专业、系统地分析了电力节能服务行业现状，包括市场需求、市场规模及价格动态，全面梳理了电力节能服务产业链结构，并对电力节能服务细分市场进行了探究。电力节能服务报告基于详实数据，科学预测了电力节能服务市场发展前景和发展趋势，同时剖析了电力节能服务品牌竞争、市场集中度以及重点企业的市场地位。在识别风险与机遇的基础上，电力节能服务报告提出了针对性的发展策略和建议。电力节能服务报告为电力节能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电力节能服务产业概述</w:t>
      </w:r>
      <w:r>
        <w:rPr>
          <w:rFonts w:hint="eastAsia"/>
        </w:rPr>
        <w:br/>
      </w:r>
      <w:r>
        <w:rPr>
          <w:rFonts w:hint="eastAsia"/>
        </w:rPr>
        <w:t>　　第一节 电力节能服务定义</w:t>
      </w:r>
      <w:r>
        <w:rPr>
          <w:rFonts w:hint="eastAsia"/>
        </w:rPr>
        <w:br/>
      </w:r>
      <w:r>
        <w:rPr>
          <w:rFonts w:hint="eastAsia"/>
        </w:rPr>
        <w:t>　　第二节 电力节能服务行业特点</w:t>
      </w:r>
      <w:r>
        <w:rPr>
          <w:rFonts w:hint="eastAsia"/>
        </w:rPr>
        <w:br/>
      </w:r>
      <w:r>
        <w:rPr>
          <w:rFonts w:hint="eastAsia"/>
        </w:rPr>
        <w:t>　　第三节 电力节能服务产业链分析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二、电力节能服务行业主要法规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三、主要电力节能服务产业政策</w:t>
      </w:r>
      <w:r>
        <w:rPr>
          <w:rFonts w:hint="eastAsia"/>
        </w:rPr>
        <w:br/>
      </w:r>
      <w:r>
        <w:rPr>
          <w:rFonts w:hint="eastAsia"/>
        </w:rPr>
        <w:t>　　第三节 中国电力节能服务产业社会环境分析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2023-2024年国外电力节能服务行业发展态势分析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国外主要国家电力节能服务市场现状</w:t>
      </w:r>
      <w:r>
        <w:rPr>
          <w:rFonts w:hint="eastAsia"/>
        </w:rPr>
        <w:br/>
      </w:r>
      <w:r>
        <w:rPr>
          <w:rFonts w:hint="eastAsia"/>
        </w:rPr>
        <w:t>　　第三节 国外电力节能服务行业发展趋势预测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一、电力节能服务行业市场规模情况分析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2023-2024年中国电力节能服务行业热点动态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2024年中国电力节能服务行业面临的挑战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国内电力节能服务行业价格走势预测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一、电力节能服务行业客户偏好调查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四、电力节能服务行业客户消费理念调研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2024年电力节能服务行业集中度分析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一、电力节能服务市场集中度分析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二、电力节能服务企业集中度分析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2024年电力节能服务行业竞争格局分析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电力节能服务市场策略分析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一、电力节能服务价格策略分析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二、电力节能服务渠道策略分析</w:t>
      </w:r>
      <w:r>
        <w:rPr>
          <w:rFonts w:hint="eastAsia"/>
        </w:rPr>
        <w:br/>
      </w:r>
      <w:r>
        <w:rPr>
          <w:rFonts w:hint="eastAsia"/>
        </w:rPr>
        <w:t>　　第二节 电力节能服务销售策略分析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二、电力节能服务行业劣势分析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三、电力节能服务行业机会分析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四、电力节能服务行业风险分析</w:t>
      </w:r>
      <w:r>
        <w:rPr>
          <w:rFonts w:hint="eastAsia"/>
        </w:rPr>
        <w:br/>
      </w:r>
      <w:r>
        <w:rPr>
          <w:rFonts w:hint="eastAsia"/>
        </w:rPr>
        <w:t>　　第二节 电力节能服务行业投资风险及控制策略分析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2024-2030年电力节能服务行业投资潜力分析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中智-林-－2024-2030年中国电力节能服务行业发展趋势分析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一、2024年电力节能服务市场前景分析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二、2024年电力节能服务发展趋势预测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三、2024-2030年我国电力节能服务行业发展剖析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电力节能服务行业历程</w:t>
      </w:r>
      <w:r>
        <w:rPr>
          <w:rFonts w:hint="eastAsia"/>
        </w:rPr>
        <w:br/>
      </w:r>
      <w:r>
        <w:rPr>
          <w:rFonts w:hint="eastAsia"/>
        </w:rPr>
        <w:t>　　图表 电力节能服务行业生命周期</w:t>
      </w:r>
      <w:r>
        <w:rPr>
          <w:rFonts w:hint="eastAsia"/>
        </w:rPr>
        <w:br/>
      </w:r>
      <w:r>
        <w:rPr>
          <w:rFonts w:hint="eastAsia"/>
        </w:rPr>
        <w:t>　　图表 电力节能服务行业产业链分析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2024-2030年中国电力节能服务市场前景分析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78dd4acdc47d1" w:history="1">
        <w:r>
          <w:rPr>
            <w:rStyle w:val="Hyperlink"/>
          </w:rPr>
          <w:t>中国电力节能服务行业市场分析与发展趋势研究报告（2024-2030年）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78dd4acdc47d1" w:history="1">
        <w:r>
          <w:rPr>
            <w:rStyle w:val="Hyperlink"/>
          </w:rPr>
          <w:t>https://www.20087.com/8/10/DianLiJieNengFuWuDeQianJingQuShi.html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9fd363d024e96" w:history="1">
      <w:r>
        <w:rPr>
          <w:rStyle w:val="Hyperlink"/>
        </w:rPr>
        <w:t>中国电力节能服务行业市场分析与发展趋势研究报告（2024-2030年）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LiJieNengFuWuDeQianJingQuShi.html" TargetMode="External" Id="Rb5078dd4acdc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LiJieNengFuWuDeQianJingQuShi.html" TargetMode="External" Id="R6329fd363d02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2024-01-31T08:56:00Z</dcterms:created>
  <dcterms:modified xsi:type="dcterms:W3CDTF">2024-01-31T09:56:00Z</dcterms:modified>
  <dc:subject>中国电力节能服务行业市场分析与发展趋势研究报告（2024-2030年）</dc:subject>
  <dc:title>中国电力节能服务行业市场分析与发展趋势研究报告（2024-2030年）</dc:title>
  <cp:keywords>中国电力节能服务行业市场分析与发展趋势研究报告（2024-2030年）</cp:keywords>
  <dc:description>中国电力节能服务行业市场分析与发展趋势研究报告（2024-2030年）</dc:description>
</cp:coreProperties>
</file>