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b2628aadc40f2" w:history="1">
              <w:r>
                <w:rPr>
                  <w:rStyle w:val="Hyperlink"/>
                </w:rPr>
                <w:t>中国钢构件行业现状调研及发展前景分析报告（2024-2030年）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b2628aadc40f2" w:history="1">
              <w:r>
                <w:rPr>
                  <w:rStyle w:val="Hyperlink"/>
                </w:rPr>
                <w:t>中国钢构件行业现状调研及发展前景分析报告（2024-2030年）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4b2628aadc40f2" w:history="1">
                <w:r>
                  <w:rPr>
                    <w:rStyle w:val="Hyperlink"/>
                  </w:rPr>
                  <w:t>https://www.20087.com/8/20/GangGouJianShiChangXuQiuFenXiYuF.html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构件是现代建筑和桥梁建设中的重要组成部分，近年来随着技术的进步，在提高建筑结构的安全性和耐久性方面发挥了重要作用。目前，钢构件不仅在强度和耐腐蚀性方面有所提升，还在生产工艺上进行了优化。随着新材料技术的发展，市场上出现了更多高性能的钢构件产品。此外，随着建筑信息模型（BIM）技术的应用，钢构件的设计和施工更加精准高效。</w:t>
      </w:r>
      <w:r>
        <w:rPr>
          <w:rFonts w:hint="eastAsia"/>
        </w:rPr>
        <w:br/>
      </w:r>
      <w:r>
        <w:rPr>
          <w:rFonts w:hint="eastAsia"/>
        </w:rPr>
        <w:t>　　未来，钢构件行业将更加注重技术创新和应用拓展。一方面，随着新材料技术的发展，钢构件将被用于开发更多新型材料和化学品，满足不同应用场景的需求。另一方面，随着可持续发展理念的深入，钢构件的生产将更加注重环保和资源循环利用，采用更清洁的生产工艺。此外，随着智能建造技术的发展，钢构件将更多采用智能材料，提高建筑的安全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b2628aadc40f2" w:history="1">
        <w:r>
          <w:rPr>
            <w:rStyle w:val="Hyperlink"/>
          </w:rPr>
          <w:t>中国钢构件行业现状调研及发展前景分析报告（2024-2030年）</w:t>
        </w:r>
      </w:hyperlink>
      <w:r>
        <w:rPr>
          <w:rFonts w:hint="eastAsia"/>
        </w:rPr>
        <w:t>》在多年钢构件行业研究结论的基础上，结合中国钢构件行业市场的发展现状，通过资深研究团队对钢构件市场各类资讯进行整理分析，并依托国家权威数据资源和长期市场监测的数据库，对钢构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54b2628aadc40f2" w:history="1">
        <w:r>
          <w:rPr>
            <w:rStyle w:val="Hyperlink"/>
          </w:rPr>
          <w:t>中国钢构件行业现状调研及发展前景分析报告（2024-2030年）</w:t>
        </w:r>
      </w:hyperlink>
      <w:r>
        <w:rPr>
          <w:rFonts w:hint="eastAsia"/>
        </w:rPr>
        <w:t>可以帮助投资者准确把握钢构件行业的市场现状，为投资者进行投资作出钢构件行业前景预判，挖掘钢构件行业投资价值，同时提出钢构件行业投资策略、营销策略等方面的建议。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2024年中国钢构件行业运行概况</w:t>
      </w:r>
      <w:r>
        <w:rPr>
          <w:rFonts w:hint="eastAsia"/>
        </w:rPr>
        <w:br/>
      </w:r>
      <w:r>
        <w:rPr>
          <w:rFonts w:hint="eastAsia"/>
        </w:rPr>
        <w:t>　　第一节 2024年钢构件重点产品运行分析</w:t>
      </w:r>
      <w:r>
        <w:rPr>
          <w:rFonts w:hint="eastAsia"/>
        </w:rPr>
        <w:br/>
      </w:r>
      <w:r>
        <w:rPr>
          <w:rFonts w:hint="eastAsia"/>
        </w:rPr>
        <w:t>　　第二节 我国钢构件产业特征与行业重要性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2024年全球钢构件行业市场规模及供需发展态势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全球钢构件行业市场需求分析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全球钢构件行业市场供给分析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2024年我国钢构件行业市场规模及供需发展态势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我国钢构件行业市场需求分析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　　（一）城市大型展览场馆</w:t>
      </w:r>
      <w:r>
        <w:rPr>
          <w:rFonts w:hint="eastAsia"/>
        </w:rPr>
        <w:br/>
      </w:r>
      <w:r>
        <w:rPr>
          <w:rFonts w:hint="eastAsia"/>
        </w:rPr>
        <w:t>　　　　　　（二）大型体育中心和体育场馆</w:t>
      </w:r>
      <w:r>
        <w:rPr>
          <w:rFonts w:hint="eastAsia"/>
        </w:rPr>
        <w:br/>
      </w:r>
      <w:r>
        <w:rPr>
          <w:rFonts w:hint="eastAsia"/>
        </w:rPr>
        <w:t>　　　　　　（三）城市大型文化娱乐中心</w:t>
      </w:r>
      <w:r>
        <w:rPr>
          <w:rFonts w:hint="eastAsia"/>
        </w:rPr>
        <w:br/>
      </w:r>
      <w:r>
        <w:rPr>
          <w:rFonts w:hint="eastAsia"/>
        </w:rPr>
        <w:t>　　　　　　（四）大型批发市场与商贸中心</w:t>
      </w:r>
      <w:r>
        <w:rPr>
          <w:rFonts w:hint="eastAsia"/>
        </w:rPr>
        <w:br/>
      </w:r>
      <w:r>
        <w:rPr>
          <w:rFonts w:hint="eastAsia"/>
        </w:rPr>
        <w:t>　　　　　　（五）城市高层建筑</w:t>
      </w:r>
      <w:r>
        <w:rPr>
          <w:rFonts w:hint="eastAsia"/>
        </w:rPr>
        <w:br/>
      </w:r>
      <w:r>
        <w:rPr>
          <w:rFonts w:hint="eastAsia"/>
        </w:rPr>
        <w:t>　　　　　　（六）新型工业厂房与办公设施</w:t>
      </w:r>
      <w:r>
        <w:rPr>
          <w:rFonts w:hint="eastAsia"/>
        </w:rPr>
        <w:br/>
      </w:r>
      <w:r>
        <w:rPr>
          <w:rFonts w:hint="eastAsia"/>
        </w:rPr>
        <w:t>　　　　　　（七）大型桥梁</w:t>
      </w:r>
      <w:r>
        <w:rPr>
          <w:rFonts w:hint="eastAsia"/>
        </w:rPr>
        <w:br/>
      </w:r>
      <w:r>
        <w:rPr>
          <w:rFonts w:hint="eastAsia"/>
        </w:rPr>
        <w:t>　　　　　　（八）铁路及城市高架桥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我国钢构件行业市场供给分析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　　　　（一）大型专业的钢结构企业</w:t>
      </w:r>
      <w:r>
        <w:rPr>
          <w:rFonts w:hint="eastAsia"/>
        </w:rPr>
        <w:br/>
      </w:r>
      <w:r>
        <w:rPr>
          <w:rFonts w:hint="eastAsia"/>
        </w:rPr>
        <w:t>　　　　　　（二）大型建设集团所属专业化公司</w:t>
      </w:r>
      <w:r>
        <w:rPr>
          <w:rFonts w:hint="eastAsia"/>
        </w:rPr>
        <w:br/>
      </w:r>
      <w:r>
        <w:rPr>
          <w:rFonts w:hint="eastAsia"/>
        </w:rPr>
        <w:t>　　　　　　（三）外资和合资企业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钢构件行业相关政策趋势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t>　　　　　　（一）改革建筑标准化体制</w:t>
      </w:r>
      <w:r>
        <w:rPr>
          <w:rFonts w:hint="eastAsia"/>
        </w:rPr>
        <w:br/>
      </w:r>
      <w:r>
        <w:rPr>
          <w:rFonts w:hint="eastAsia"/>
        </w:rPr>
        <w:t>　　　　　　（二）完善建筑标准体系</w:t>
      </w:r>
      <w:r>
        <w:rPr>
          <w:rFonts w:hint="eastAsia"/>
        </w:rPr>
        <w:br/>
      </w:r>
      <w:r>
        <w:rPr>
          <w:rFonts w:hint="eastAsia"/>
        </w:rPr>
        <w:t>　　　　　　（三）采用国际标准和国外先进标准</w:t>
      </w:r>
      <w:r>
        <w:rPr>
          <w:rFonts w:hint="eastAsia"/>
        </w:rPr>
        <w:br/>
      </w:r>
      <w:r>
        <w:rPr>
          <w:rFonts w:hint="eastAsia"/>
        </w:rPr>
        <w:t>　　　　　　（四）推行建筑标准局部修订制度要通过标准的局部修订</w:t>
      </w:r>
      <w:r>
        <w:rPr>
          <w:rFonts w:hint="eastAsia"/>
        </w:rPr>
        <w:br/>
      </w:r>
      <w:r>
        <w:rPr>
          <w:rFonts w:hint="eastAsia"/>
        </w:rPr>
        <w:t>　　　　　　（五）加强建筑模数化和产品系列化工作</w:t>
      </w:r>
      <w:r>
        <w:rPr>
          <w:rFonts w:hint="eastAsia"/>
        </w:rPr>
        <w:br/>
      </w:r>
      <w:r>
        <w:rPr>
          <w:rFonts w:hint="eastAsia"/>
        </w:rPr>
        <w:t>　　　　　　（六）改进建筑标准化管理</w:t>
      </w:r>
      <w:r>
        <w:rPr>
          <w:rFonts w:hint="eastAsia"/>
        </w:rPr>
        <w:br/>
      </w:r>
      <w:r>
        <w:rPr>
          <w:rFonts w:hint="eastAsia"/>
        </w:rPr>
        <w:t>　　　　　　（七）强化建筑标准的实施与监督</w:t>
      </w:r>
      <w:r>
        <w:rPr>
          <w:rFonts w:hint="eastAsia"/>
        </w:rPr>
        <w:br/>
      </w:r>
      <w:r>
        <w:rPr>
          <w:rFonts w:hint="eastAsia"/>
        </w:rPr>
        <w:t>　　　　　　（八）推动企业标准化工作</w:t>
      </w:r>
      <w:r>
        <w:rPr>
          <w:rFonts w:hint="eastAsia"/>
        </w:rPr>
        <w:br/>
      </w:r>
      <w:r>
        <w:rPr>
          <w:rFonts w:hint="eastAsia"/>
        </w:rPr>
        <w:t>　　　　　　（九）充分发挥标准化社会团体的作用</w:t>
      </w:r>
      <w:r>
        <w:rPr>
          <w:rFonts w:hint="eastAsia"/>
        </w:rPr>
        <w:br/>
      </w:r>
      <w:r>
        <w:rPr>
          <w:rFonts w:hint="eastAsia"/>
        </w:rPr>
        <w:t>　　　　　　（十）开展标准化科研和信息服务</w:t>
      </w:r>
      <w:r>
        <w:rPr>
          <w:rFonts w:hint="eastAsia"/>
        </w:rPr>
        <w:br/>
      </w:r>
      <w:r>
        <w:rPr>
          <w:rFonts w:hint="eastAsia"/>
        </w:rPr>
        <w:t>　　　　　　（十一）开拓建筑标准化经费来源</w:t>
      </w:r>
      <w:r>
        <w:rPr>
          <w:rFonts w:hint="eastAsia"/>
        </w:rPr>
        <w:br/>
      </w:r>
      <w:r>
        <w:rPr>
          <w:rFonts w:hint="eastAsia"/>
        </w:rPr>
        <w:t>　　　　　　（十二）重视建筑标准化人才和成果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2018-2023年中国钢构件行业市场产销状况分析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2018-2023年中国钢构件行业不同规模企业分析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2018-2023年中国钢构件行业不同类型企业分析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三、历年不同类型企业资产规模分析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2018-2023年中国钢构件行业市场供需状况分析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2018-2023年中国钢构件行业市场竞争格局分析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钢构件行业市场区域发展状况及竞争力研究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中国钢构件行业竞争模式分析</w:t>
      </w:r>
      <w:r>
        <w:rPr>
          <w:rFonts w:hint="eastAsia"/>
        </w:rPr>
        <w:br/>
      </w:r>
      <w:r>
        <w:rPr>
          <w:rFonts w:hint="eastAsia"/>
        </w:rPr>
        <w:t>　　第四节 中国钢构件行业SWOT分析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2018-2023年中国钢构件行业产业链分析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一、我国中厚板产能对钢构件影响及趋势</w:t>
      </w:r>
      <w:r>
        <w:rPr>
          <w:rFonts w:hint="eastAsia"/>
        </w:rPr>
        <w:br/>
      </w:r>
      <w:r>
        <w:rPr>
          <w:rFonts w:hint="eastAsia"/>
        </w:rPr>
        <w:t>　　　　二、我国热轧H-型钢产能对钢构件影响及趋势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一、我国住宅行业发展对钢构件影响及趋势</w:t>
      </w:r>
      <w:r>
        <w:rPr>
          <w:rFonts w:hint="eastAsia"/>
        </w:rPr>
        <w:br/>
      </w:r>
      <w:r>
        <w:rPr>
          <w:rFonts w:hint="eastAsia"/>
        </w:rPr>
        <w:t>　　　　二、我国重型工业厂房对钢构件影响及趋势</w:t>
      </w:r>
      <w:r>
        <w:rPr>
          <w:rFonts w:hint="eastAsia"/>
        </w:rPr>
        <w:br/>
      </w:r>
      <w:r>
        <w:rPr>
          <w:rFonts w:hint="eastAsia"/>
        </w:rPr>
        <w:t>　　　　三、我国门式钢架厂房对钢构件影响及趋势</w:t>
      </w:r>
      <w:r>
        <w:rPr>
          <w:rFonts w:hint="eastAsia"/>
        </w:rPr>
        <w:br/>
      </w:r>
      <w:r>
        <w:rPr>
          <w:rFonts w:hint="eastAsia"/>
        </w:rPr>
        <w:t>　　　　四、我国特种构筑物发展对钢构件影响及趋势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中国钢构件行业投资前景分析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中国钢构件标杆企业分析</w:t>
      </w:r>
      <w:r>
        <w:rPr>
          <w:rFonts w:hint="eastAsia"/>
        </w:rPr>
        <w:br/>
      </w:r>
      <w:r>
        <w:rPr>
          <w:rFonts w:hint="eastAsia"/>
        </w:rPr>
        <w:t>　　第一节 浙江东南网架股份有限公司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四、2024-2030年公司趋势预测</w:t>
      </w:r>
      <w:r>
        <w:rPr>
          <w:rFonts w:hint="eastAsia"/>
        </w:rPr>
        <w:br/>
      </w:r>
      <w:r>
        <w:rPr>
          <w:rFonts w:hint="eastAsia"/>
        </w:rPr>
        <w:t>　　第二节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四、2024-2030年公司趋势预测</w:t>
      </w:r>
      <w:r>
        <w:rPr>
          <w:rFonts w:hint="eastAsia"/>
        </w:rPr>
        <w:br/>
      </w:r>
      <w:r>
        <w:rPr>
          <w:rFonts w:hint="eastAsia"/>
        </w:rPr>
        <w:t>　　第三节 上海宝冶集团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四、2024-2030年公司趋势预测</w:t>
      </w:r>
      <w:r>
        <w:rPr>
          <w:rFonts w:hint="eastAsia"/>
        </w:rPr>
        <w:br/>
      </w:r>
      <w:r>
        <w:rPr>
          <w:rFonts w:hint="eastAsia"/>
        </w:rPr>
        <w:t>　　第四节 杭萧钢构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2024-2030年中国钢构件行业投资价值分析</w:t>
      </w:r>
      <w:r>
        <w:rPr>
          <w:rFonts w:hint="eastAsia"/>
        </w:rPr>
        <w:br/>
      </w:r>
      <w:r>
        <w:rPr>
          <w:rFonts w:hint="eastAsia"/>
        </w:rPr>
        <w:t>　　第一节 投资前景预测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中⋅智⋅林⋅　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建筑钢结构行业可细分为重钢、空间钢、轻钢等领域</w:t>
      </w:r>
      <w:r>
        <w:rPr>
          <w:rFonts w:hint="eastAsia"/>
        </w:rPr>
        <w:br/>
      </w:r>
      <w:r>
        <w:rPr>
          <w:rFonts w:hint="eastAsia"/>
        </w:rPr>
        <w:t>　　图表 2024年钢构件行业产值在第二产业中所占的地位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2024年钢构件行业在GDP中所占的地位</w:t>
      </w:r>
      <w:r>
        <w:rPr>
          <w:rFonts w:hint="eastAsia"/>
        </w:rPr>
        <w:br/>
      </w:r>
      <w:r>
        <w:rPr>
          <w:rFonts w:hint="eastAsia"/>
        </w:rPr>
        <w:t>　　图表 美国钢结构建筑市场份额图</w:t>
      </w:r>
      <w:r>
        <w:rPr>
          <w:rFonts w:hint="eastAsia"/>
        </w:rPr>
        <w:br/>
      </w:r>
      <w:r>
        <w:rPr>
          <w:rFonts w:hint="eastAsia"/>
        </w:rPr>
        <w:t>　　图表 三大厂商占美国建筑钢结构市场51%份额（销售额比重）</w:t>
      </w:r>
      <w:r>
        <w:rPr>
          <w:rFonts w:hint="eastAsia"/>
        </w:rPr>
        <w:br/>
      </w:r>
      <w:r>
        <w:rPr>
          <w:rFonts w:hint="eastAsia"/>
        </w:rPr>
        <w:t>　　图表 未来3年将有800座车站建成</w:t>
      </w:r>
      <w:r>
        <w:rPr>
          <w:rFonts w:hint="eastAsia"/>
        </w:rPr>
        <w:br/>
      </w:r>
      <w:r>
        <w:rPr>
          <w:rFonts w:hint="eastAsia"/>
        </w:rPr>
        <w:t>　　图表 每座客站有10座以上站台，每站台用钢量5000吨左右</w:t>
      </w:r>
      <w:r>
        <w:rPr>
          <w:rFonts w:hint="eastAsia"/>
        </w:rPr>
        <w:br/>
      </w:r>
      <w:r>
        <w:rPr>
          <w:rFonts w:hint="eastAsia"/>
        </w:rPr>
        <w:t>　　图表 钢结构产量占比分析</w:t>
      </w:r>
      <w:r>
        <w:rPr>
          <w:rFonts w:hint="eastAsia"/>
        </w:rPr>
        <w:br/>
      </w:r>
      <w:r>
        <w:rPr>
          <w:rFonts w:hint="eastAsia"/>
        </w:rPr>
        <w:t>　　图表 各种建筑使用钢结构的比例</w:t>
      </w:r>
      <w:r>
        <w:rPr>
          <w:rFonts w:hint="eastAsia"/>
        </w:rPr>
        <w:br/>
      </w:r>
      <w:r>
        <w:rPr>
          <w:rFonts w:hint="eastAsia"/>
        </w:rPr>
        <w:t>　　图表 2018-2023年我国钢构件行业产值及增长情况</w:t>
      </w:r>
      <w:r>
        <w:rPr>
          <w:rFonts w:hint="eastAsia"/>
        </w:rPr>
        <w:br/>
      </w:r>
      <w:r>
        <w:rPr>
          <w:rFonts w:hint="eastAsia"/>
        </w:rPr>
        <w:t>　　图表 建筑钢结构公司的毛利率与钢价负相关</w:t>
      </w:r>
      <w:r>
        <w:rPr>
          <w:rFonts w:hint="eastAsia"/>
        </w:rPr>
        <w:br/>
      </w:r>
      <w:r>
        <w:rPr>
          <w:rFonts w:hint="eastAsia"/>
        </w:rPr>
        <w:t>　　图表 2018-2023年我国钢构件行业产值及增长对比</w:t>
      </w:r>
      <w:r>
        <w:rPr>
          <w:rFonts w:hint="eastAsia"/>
        </w:rPr>
        <w:br/>
      </w:r>
      <w:r>
        <w:rPr>
          <w:rFonts w:hint="eastAsia"/>
        </w:rPr>
        <w:t>　　图表 2018-2023年我国钢构件行业销售收入及增长情况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2018-2023年我国钢构件行业销售收入及增长对比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2018-2023年我国钢构件行业资产合计及增长情况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2018-2023年我国钢构件行业资产合计及增长对比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2024年钢构件行业不同类型钢构件企业工业总产值分析</w:t>
      </w:r>
      <w:r>
        <w:rPr>
          <w:rFonts w:hint="eastAsia"/>
        </w:rPr>
        <w:br/>
      </w:r>
      <w:r>
        <w:rPr>
          <w:rFonts w:hint="eastAsia"/>
        </w:rPr>
        <w:t>　　图表 2024年钢构件行业不同类型企业销售收入分析</w:t>
      </w:r>
      <w:r>
        <w:rPr>
          <w:rFonts w:hint="eastAsia"/>
        </w:rPr>
        <w:br/>
      </w:r>
      <w:r>
        <w:rPr>
          <w:rFonts w:hint="eastAsia"/>
        </w:rPr>
        <w:t>　　图表 2024年钢构件行业不同类型企业资产规模分析</w:t>
      </w:r>
      <w:r>
        <w:rPr>
          <w:rFonts w:hint="eastAsia"/>
        </w:rPr>
        <w:br/>
      </w:r>
      <w:r>
        <w:rPr>
          <w:rFonts w:hint="eastAsia"/>
        </w:rPr>
        <w:t>　　图表 2024年钢构件行业不同类型企业市场集中度分析</w:t>
      </w:r>
      <w:r>
        <w:rPr>
          <w:rFonts w:hint="eastAsia"/>
        </w:rPr>
        <w:br/>
      </w:r>
      <w:r>
        <w:rPr>
          <w:rFonts w:hint="eastAsia"/>
        </w:rPr>
        <w:t>　　图表 2024年钢构件行业不同类型企业利润占有率分析</w:t>
      </w:r>
      <w:r>
        <w:rPr>
          <w:rFonts w:hint="eastAsia"/>
        </w:rPr>
        <w:br/>
      </w:r>
      <w:r>
        <w:rPr>
          <w:rFonts w:hint="eastAsia"/>
        </w:rPr>
        <w:t>　　图表 钢结构产量及预测分析</w:t>
      </w:r>
      <w:r>
        <w:rPr>
          <w:rFonts w:hint="eastAsia"/>
        </w:rPr>
        <w:br/>
      </w:r>
      <w:r>
        <w:rPr>
          <w:rFonts w:hint="eastAsia"/>
        </w:rPr>
        <w:t>　　图表 2018-2023年我国钢构件行业进口及增长情况</w:t>
      </w:r>
      <w:r>
        <w:rPr>
          <w:rFonts w:hint="eastAsia"/>
        </w:rPr>
        <w:br/>
      </w:r>
      <w:r>
        <w:rPr>
          <w:rFonts w:hint="eastAsia"/>
        </w:rPr>
        <w:t>　　图表 2018-2023年我国钢构件行业进口及增长对比</w:t>
      </w:r>
      <w:r>
        <w:rPr>
          <w:rFonts w:hint="eastAsia"/>
        </w:rPr>
        <w:br/>
      </w:r>
      <w:r>
        <w:rPr>
          <w:rFonts w:hint="eastAsia"/>
        </w:rPr>
        <w:t>　　图表 2018-2023年我国钢构件行业出口及增长情况</w:t>
      </w:r>
      <w:r>
        <w:rPr>
          <w:rFonts w:hint="eastAsia"/>
        </w:rPr>
        <w:br/>
      </w:r>
      <w:r>
        <w:rPr>
          <w:rFonts w:hint="eastAsia"/>
        </w:rPr>
        <w:t>　　图表 2018-2023年我国钢构件行业出口及增长对比</w:t>
      </w:r>
      <w:r>
        <w:rPr>
          <w:rFonts w:hint="eastAsia"/>
        </w:rPr>
        <w:br/>
      </w:r>
      <w:r>
        <w:rPr>
          <w:rFonts w:hint="eastAsia"/>
        </w:rPr>
        <w:t>　　图表 2024-2030年我国钢构件行业进口预测图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2018-2023年华北地区钢构件行业盈利能力对比图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2018-2023年西南地区钢构件行业盈利能力对比图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精工钢构轻钢业务毛利率在个别年份甚至高于重钢</w:t>
      </w:r>
      <w:r>
        <w:rPr>
          <w:rFonts w:hint="eastAsia"/>
        </w:rPr>
        <w:br/>
      </w:r>
      <w:r>
        <w:rPr>
          <w:rFonts w:hint="eastAsia"/>
        </w:rPr>
        <w:t>　　图表 杭萧钢构也出现了轻钢业务毛利率高于重钢业务的情况</w:t>
      </w:r>
      <w:r>
        <w:rPr>
          <w:rFonts w:hint="eastAsia"/>
        </w:rPr>
        <w:br/>
      </w:r>
      <w:r>
        <w:rPr>
          <w:rFonts w:hint="eastAsia"/>
        </w:rPr>
        <w:t>　　图表 东南网架16年轻钢业务毛利率高于重钢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b2628aadc40f2" w:history="1">
        <w:r>
          <w:rPr>
            <w:rStyle w:val="Hyperlink"/>
          </w:rPr>
          <w:t>中国钢构件行业现状调研及发展前景分析报告（2024-2030年）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4b2628aadc40f2" w:history="1">
        <w:r>
          <w:rPr>
            <w:rStyle w:val="Hyperlink"/>
          </w:rPr>
          <w:t>https://www.20087.com/8/20/GangGouJianShiChangXuQiuFenXiYuF.html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63561bf614182" w:history="1">
      <w:r>
        <w:rPr>
          <w:rStyle w:val="Hyperlink"/>
        </w:rPr>
        <w:t>中国钢构件行业现状调研及发展前景分析报告（2024-2030年）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GangGouJianShiChangXuQiuFenXiYuF.html" TargetMode="External" Id="Re54b2628aadc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GangGouJianShiChangXuQiuFenXiYuF.html" TargetMode="External" Id="Rffa63561bf61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2023-09-26T08:52:00Z</dcterms:created>
  <dcterms:modified xsi:type="dcterms:W3CDTF">2023-09-26T09:52:00Z</dcterms:modified>
  <dc:subject>中国钢构件行业现状调研及发展前景分析报告（2024-2030年）</dc:subject>
  <dc:title>中国钢构件行业现状调研及发展前景分析报告（2024-2030年）</dc:title>
  <cp:keywords>中国钢构件行业现状调研及发展前景分析报告（2024-2030年）</cp:keywords>
  <dc:description>中国钢构件行业现状调研及发展前景分析报告（2024-2030年）</dc:description>
</cp:coreProperties>
</file>