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4578617e649e4" w:history="1">
              <w:r>
                <w:rPr>
                  <w:rStyle w:val="Hyperlink"/>
                </w:rPr>
                <w:t>2025-2031年中国光储一体机市场现状与发展前景分析报告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4578617e649e4" w:history="1">
              <w:r>
                <w:rPr>
                  <w:rStyle w:val="Hyperlink"/>
                </w:rPr>
                <w:t>2025-2031年中国光储一体机市场现状与发展前景分析报告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4578617e649e4" w:history="1">
                <w:r>
                  <w:rPr>
                    <w:rStyle w:val="Hyperlink"/>
                  </w:rPr>
                  <w:t>https://www.20087.com/9/90/GuangChuYiTiJiFaZhanXianZhuangQianJing.html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一体机是将太阳能光伏发电系统与储能装置集成于一体的设备，旨在解决分布式能源系统的间歇性问题，实现全天候稳定供电。光储一体机通常包括光伏组件、逆变器、电池组及控制系统等部分。目前，光储一体机已在家庭、商业建筑乃至偏远地区的独立供电系统中得到广泛应用。随着技术的进步，现代光储一体机不仅提高了能量转换效率，还增强了系统的可靠性和安全性。然而，高昂的初期投资成本以及储能电池寿命有限等问题，仍然是阻碍其大规模推广的主要障碍。</w:t>
      </w:r>
      <w:r>
        <w:rPr>
          <w:rFonts w:hint="eastAsia"/>
        </w:rPr>
        <w:br/>
      </w:r>
      <w:r>
        <w:rPr>
          <w:rFonts w:hint="eastAsia"/>
        </w:rPr>
        <w:t>　　随着清洁能源政策的支持和技术突破，光储一体机将迎来快速发展期。一方面，随着锂电池和其他先进储能技术的成本下降和性能提升，光储一体机的整体经济效益将逐步显现。此外，结合人工智能和大数据分析，未来的光储一体机将具备更强的自适应能力，可以根据天气预报和用电负荷情况自动调整运行模式，最大化能源利用率。另一方面，考虑到分布式能源系统的重要性日益凸显，推动光储一体机与其他可再生能源设备（如风力发电机）的无缝集成，构建微电网，将是未来发展的一个重要方向。同时，随着智慧城市和智能家居概念的普及，光储一体机有望在能源管理方面发挥更大作用，为用户提供更加智能、高效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4578617e649e4" w:history="1">
        <w:r>
          <w:rPr>
            <w:rStyle w:val="Hyperlink"/>
          </w:rPr>
          <w:t>2025-2031年中国光储一体机市场现状与发展前景分析报告</w:t>
        </w:r>
      </w:hyperlink>
      <w:r>
        <w:rPr>
          <w:rFonts w:hint="eastAsia"/>
        </w:rPr>
        <w:t>》系统分析了我国光储一体机行业的市场规模、竞争格局及技术发展现状，梳理了产业链结构和重点企业表现。报告基于光储一体机行业发展轨迹，结合政策环境与光储一体机市场需求变化，研判了光储一体机行业未来发展趋势与技术演进方向，客观评估了光储一体机市场机遇与潜在风险。报告为投资者和从业者提供了专业的市场参考，有助于把握光储一体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光储一体机行业概述</w:t>
      </w:r>
      <w:r>
        <w:rPr>
          <w:rFonts w:hint="eastAsia"/>
        </w:rPr>
        <w:br/>
      </w:r>
      <w:r>
        <w:rPr>
          <w:rFonts w:hint="eastAsia"/>
        </w:rPr>
        <w:t>　　第一节 光储一体机定义与分类</w:t>
      </w:r>
      <w:r>
        <w:rPr>
          <w:rFonts w:hint="eastAsia"/>
        </w:rPr>
        <w:br/>
      </w:r>
      <w:r>
        <w:rPr>
          <w:rFonts w:hint="eastAsia"/>
        </w:rPr>
        <w:t>　　第二节 光储一体机应用领域</w:t>
      </w:r>
      <w:r>
        <w:rPr>
          <w:rFonts w:hint="eastAsia"/>
        </w:rPr>
        <w:br/>
      </w:r>
      <w:r>
        <w:rPr>
          <w:rFonts w:hint="eastAsia"/>
        </w:rPr>
        <w:t>　　第三节 光储一体机行业经济指标分析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光储一体机产业链及经营模式分析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三、光储一体机销售模式及销售渠道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全球光储一体机市场发展综述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2019-2024年全球光储一体机市场规模与趋势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主要国家与地区光储一体机市场分析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2025-2031年全球光储一体机行业发展趋势与前景预测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中国光储一体机行业市场分析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2024-2025年光储一体机产能与投资动态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一、国内光储一体机产能及利用情况</w:t>
      </w:r>
      <w:r>
        <w:rPr>
          <w:rFonts w:hint="eastAsia"/>
        </w:rPr>
        <w:br/>
      </w:r>
      <w:r>
        <w:rPr>
          <w:rFonts w:hint="eastAsia"/>
        </w:rPr>
        <w:t>　　　　二、光储一体机产能扩张与投资动态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2025-2031年光储一体机行业产量统计与趋势预测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一、2019-2024年光储一体机行业产量数据统计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1、2019-2024年光储一体机产量及增长趋势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2、2019-2024年光储一体机细分产品产量及份额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二、影响光储一体机产量的关键因素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三、2025-2031年光储一体机产量预测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2025-2031年光储一体机市场需求与销售分析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一、2024-2025年光储一体机行业需求现状</w:t>
      </w:r>
      <w:r>
        <w:rPr>
          <w:rFonts w:hint="eastAsia"/>
        </w:rPr>
        <w:br/>
      </w:r>
      <w:r>
        <w:rPr>
          <w:rFonts w:hint="eastAsia"/>
        </w:rPr>
        <w:t>　　　　二、光储一体机客户群体与需求特点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三、2019-2024年光储一体机行业销售规模分析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四、2025-2031年光储一体机市场增长潜力与规模预测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中国光储一体机细分市场与下游应用领域分析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光储一体机细分市场分析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一、2024-2025年光储一体机主要细分产品市场现状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光储一体机下游应用与客户群体分析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一、2024-2025年光储一体机各应用领域市场现状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2024-2025年光储一体机行业技术发展现状及趋势分析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光储一体机行业技术发展现状分析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国内外光储一体机行业技术差异与原因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光储一体机行业技术发展方向、趋势预测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提升光储一体机行业技术能力策略建议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光储一体机价格机制与竞争策略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一、2019-2024年光储一体机市场价格走势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光储一体机定价策略与方法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2025-2031年光储一体机价格竞争态势与趋势预测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中国光储一体机行业重点区域市场研究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2024-2025年重点区域光储一体机市场发展概况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三、2025-2031年光储一体机行业发展潜力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三、2025-2031年光储一体机行业发展潜力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三、2025-2031年光储一体机行业发展潜力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三、2025-2031年光储一体机行业发展潜力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二、2019-2024年光储一体机市场需求规模情况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三、2025-2031年光储一体机行业发展潜力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2019-2024年中国光储一体机行业进出口情况分析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光储一体机行业进口情况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一、2019-2024年光储一体机进口规模及增长情况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二、光储一体机主要进口来源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光储一体机行业出口情况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一、2019-2024年光储一体机出口规模及增长情况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二、光储一体机主要出口目的地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2019-2024年中国光储一体机行业总体发展与财务状况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2019-2024年中国光储一体机行业规模情况</w:t>
      </w:r>
      <w:r>
        <w:rPr>
          <w:rFonts w:hint="eastAsia"/>
        </w:rPr>
        <w:br/>
      </w:r>
      <w:r>
        <w:rPr>
          <w:rFonts w:hint="eastAsia"/>
        </w:rPr>
        <w:t>　　　　一、光储一体机行业企业数量规模</w:t>
      </w:r>
      <w:r>
        <w:rPr>
          <w:rFonts w:hint="eastAsia"/>
        </w:rPr>
        <w:br/>
      </w:r>
      <w:r>
        <w:rPr>
          <w:rFonts w:hint="eastAsia"/>
        </w:rPr>
        <w:t>　　　　二、光储一体机行业从业人员规模</w:t>
      </w:r>
      <w:r>
        <w:rPr>
          <w:rFonts w:hint="eastAsia"/>
        </w:rPr>
        <w:br/>
      </w:r>
      <w:r>
        <w:rPr>
          <w:rFonts w:hint="eastAsia"/>
        </w:rPr>
        <w:t>　　　　三、光储一体机行业市场敏感性分析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2019-2024年中国光储一体机行业财务能力分析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一、光储一体机行业盈利能力</w:t>
      </w:r>
      <w:r>
        <w:rPr>
          <w:rFonts w:hint="eastAsia"/>
        </w:rPr>
        <w:br/>
      </w:r>
      <w:r>
        <w:rPr>
          <w:rFonts w:hint="eastAsia"/>
        </w:rPr>
        <w:t>　　　　二、光储一体机行业偿债能力</w:t>
      </w:r>
      <w:r>
        <w:rPr>
          <w:rFonts w:hint="eastAsia"/>
        </w:rPr>
        <w:br/>
      </w:r>
      <w:r>
        <w:rPr>
          <w:rFonts w:hint="eastAsia"/>
        </w:rPr>
        <w:t>　　　　三、光储一体机行业营运能力</w:t>
      </w:r>
      <w:r>
        <w:rPr>
          <w:rFonts w:hint="eastAsia"/>
        </w:rPr>
        <w:br/>
      </w:r>
      <w:r>
        <w:rPr>
          <w:rFonts w:hint="eastAsia"/>
        </w:rPr>
        <w:t>　　　　四、光储一体机行业发展能力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光储一体机行业重点企业调研分析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二、企业光储一体机业务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二、企业光储一体机业务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二、企业光储一体机业务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二、企业光储一体机业务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二、企业光储一体机业务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二、企业光储一体机业务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中国光储一体机行业竞争格局分析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光储一体机行业竞争格局总览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2024-2025年光储一体机行业竞争力分析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2019-2024年光储一体机行业企业并购活动分析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2024-2025年光储一体机行业会展与招投标活动分析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一、光储一体机行业会展活动及其市场影响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2025年中国光储一体机企业发展企业发展策略与建议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光储一体机销售模式与渠道策略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光储一体机品牌与市场推广策略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光储一体机研发投入与技术创新能力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光储一体机合作联盟与资源整合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中国光储一体机行业风险与对策</w:t>
      </w:r>
      <w:r>
        <w:rPr>
          <w:rFonts w:hint="eastAsia"/>
        </w:rPr>
        <w:br/>
      </w:r>
      <w:r>
        <w:rPr>
          <w:rFonts w:hint="eastAsia"/>
        </w:rPr>
        <w:t>　　第一节 光储一体机行业SWOT分析</w:t>
      </w:r>
      <w:r>
        <w:rPr>
          <w:rFonts w:hint="eastAsia"/>
        </w:rPr>
        <w:br/>
      </w:r>
      <w:r>
        <w:rPr>
          <w:rFonts w:hint="eastAsia"/>
        </w:rPr>
        <w:t>　　　　一、光储一体机行业优势</w:t>
      </w:r>
      <w:r>
        <w:rPr>
          <w:rFonts w:hint="eastAsia"/>
        </w:rPr>
        <w:br/>
      </w:r>
      <w:r>
        <w:rPr>
          <w:rFonts w:hint="eastAsia"/>
        </w:rPr>
        <w:t>　　　　二、光储一体机行业劣势</w:t>
      </w:r>
      <w:r>
        <w:rPr>
          <w:rFonts w:hint="eastAsia"/>
        </w:rPr>
        <w:br/>
      </w:r>
      <w:r>
        <w:rPr>
          <w:rFonts w:hint="eastAsia"/>
        </w:rPr>
        <w:t>　　　　三、光储一体机市场机会</w:t>
      </w:r>
      <w:r>
        <w:rPr>
          <w:rFonts w:hint="eastAsia"/>
        </w:rPr>
        <w:br/>
      </w:r>
      <w:r>
        <w:rPr>
          <w:rFonts w:hint="eastAsia"/>
        </w:rPr>
        <w:t>　　　　四、光储一体机市场威胁</w:t>
      </w:r>
      <w:r>
        <w:rPr>
          <w:rFonts w:hint="eastAsia"/>
        </w:rPr>
        <w:br/>
      </w:r>
      <w:r>
        <w:rPr>
          <w:rFonts w:hint="eastAsia"/>
        </w:rPr>
        <w:t>　　第二节 光储一体机行业风险及对策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2025-2031年中国光储一体机行业前景与发展趋势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2024-2025年光储一体机行业发展环境分析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一、光储一体机行业主管部门与监管体制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二、光储一体机行业主要法律法规及政策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三、光储一体机行业标准与质量监管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2025-2031年光储一体机行业发展趋势与方向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2025-2031年光储一体机行业发展潜力与机遇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光储一体机行业研究结论与建议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(中.智.林)光储一体机行业发展建议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光储一体机行业历程</w:t>
      </w:r>
      <w:r>
        <w:rPr>
          <w:rFonts w:hint="eastAsia"/>
        </w:rPr>
        <w:br/>
      </w:r>
      <w:r>
        <w:rPr>
          <w:rFonts w:hint="eastAsia"/>
        </w:rPr>
        <w:t>　　图表 光储一体机行业生命周期</w:t>
      </w:r>
      <w:r>
        <w:rPr>
          <w:rFonts w:hint="eastAsia"/>
        </w:rPr>
        <w:br/>
      </w:r>
      <w:r>
        <w:rPr>
          <w:rFonts w:hint="eastAsia"/>
        </w:rPr>
        <w:t>　　图表 光储一体机行业产业链分析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2019-2024年中国光储一体机行业市场规模及增长情况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2019-2024年光储一体机行业市场容量分析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2019-2024年中国光储一体机行业产能统计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2019-2024年中国光储一体机行业产量及增长趋势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2019-2024年中国光储一体机市场需求量及增速统计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2024年中国光储一体机行业需求领域分布格局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2019-2024年中国光储一体机行业销售收入分析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2019-2024年中国光储一体机行业盈利情况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2019-2024年中国光储一体机行业利润总额统计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2019-2024年中国光储一体机进口数量分析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2019-2024年中国光储一体机进口金额分析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2019-2024年中国光储一体机出口数量分析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2019-2024年中国光储一体机出口金额分析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2024年中国光储一体机进口国家及地区分析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2024年中国光储一体机出口国家及地区分析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2019-2024年中国光储一体机行业企业数量情况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2019-2024年中国光储一体机行业企业平均规模情况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**地区光储一体机市场规模及增长情况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**地区光储一体机行业市场需求情况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**地区光储一体机市场规模及增长情况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**地区光储一体机行业市场需求情况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**地区光储一体机市场规模及增长情况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**地区光储一体机行业市场需求情况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**地区光储一体机市场规模及增长情况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**地区光储一体机行业市场需求情况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光储一体机重点企业（一）基本信息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光储一体机重点企业（一）经营情况分析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光储一体机重点企业（一）主要经济指标情况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光储一体机重点企业（二）经营情况分析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光储一体机重点企业（二）主要经济指标情况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光储一体机企业信息</w:t>
      </w:r>
      <w:r>
        <w:rPr>
          <w:rFonts w:hint="eastAsia"/>
        </w:rPr>
        <w:br/>
      </w:r>
      <w:r>
        <w:rPr>
          <w:rFonts w:hint="eastAsia"/>
        </w:rPr>
        <w:t>　　图表 光储一体机企业经营情况分析</w:t>
      </w:r>
      <w:r>
        <w:rPr>
          <w:rFonts w:hint="eastAsia"/>
        </w:rPr>
        <w:br/>
      </w:r>
      <w:r>
        <w:rPr>
          <w:rFonts w:hint="eastAsia"/>
        </w:rPr>
        <w:t>　　图表 光储一体机重点企业（三）主要经济指标情况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光储一体机重点企业（三）成长能力情况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2025-2031年中国光储一体机行业产能预测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2025-2031年中国光储一体机行业产量预测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2025-2031年中国光储一体机市场需求量预测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2025-2031年中国光储一体机行业供需平衡预测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2025-2031年中国光储一体机行业市场容量预测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2025-2031年中国光储一体机行业市场规模预测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2025-2031年中国光储一体机市场前景分析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2025-2031年中国光储一体机发展趋势预测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4578617e649e4" w:history="1">
        <w:r>
          <w:rPr>
            <w:rStyle w:val="Hyperlink"/>
          </w:rPr>
          <w:t>2025-2031年中国光储一体机市场现状与发展前景分析报告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4578617e649e4" w:history="1">
        <w:r>
          <w:rPr>
            <w:rStyle w:val="Hyperlink"/>
          </w:rPr>
          <w:t>https://www.20087.com/9/90/GuangChuYiTiJiFaZhanXianZhuangQianJing.html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热点：大型储能设备价格、光储一体机是什么、家用电储能设备、光储一体机原理、光储充一体化充电站项目方案、光储一体机十大排名、光伏储能设备、光储一体机厂家、光伏储能柜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c9d2f7f4c4433" w:history="1">
      <w:r>
        <w:rPr>
          <w:rStyle w:val="Hyperlink"/>
        </w:rPr>
        <w:t>2025-2031年中国光储一体机市场现状与发展前景分析报告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angChuYiTiJiFaZhanXianZhuangQianJing.html" TargetMode="External" Id="R5294578617e6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angChuYiTiJiFaZhanXianZhuangQianJing.html" TargetMode="External" Id="R289c9d2f7f4c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2025-06-19T23:59:04Z</dcterms:created>
  <dcterms:modified xsi:type="dcterms:W3CDTF">2025-06-20T00:59:04Z</dcterms:modified>
  <dc:subject>2025-2031年中国光储一体机市场现状与发展前景分析报告</dc:subject>
  <dc:title>2025-2031年中国光储一体机市场现状与发展前景分析报告</dc:title>
  <cp:keywords>2025-2031年中国光储一体机市场现状与发展前景分析报告</cp:keywords>
  <dc:description>2025-2031年中国光储一体机市场现状与发展前景分析报告</dc:description>
</cp:coreProperties>
</file>