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f11bc7f3b74d8c" w:history="1">
              <w:r>
                <w:rPr>
                  <w:rStyle w:val="Hyperlink"/>
                </w:rPr>
                <w:t>2026-2032年中国焦炭行业发展深度调研与未来趋势预测报告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f11bc7f3b74d8c" w:history="1">
              <w:r>
                <w:rPr>
                  <w:rStyle w:val="Hyperlink"/>
                </w:rPr>
                <w:t>2026-2032年中国焦炭行业发展深度调研与未来趋势预测报告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f11bc7f3b74d8c" w:history="1">
                <w:r>
                  <w:rPr>
                    <w:rStyle w:val="Hyperlink"/>
                  </w:rPr>
                  <w:t>https://www.20087.com/9/70/JiaoTanFaZhanQuShiFenXi.html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炭是钢铁生产中的重要原料，主要用于高炉炼铁过程中作为还原剂和热源。然而，随着环保法规的严格实施和对空气质量的关注，传统的焦炭生产方式面临着严峻挑战。为了减少污染物排放，焦化厂开始采用清洁技术和环保设备，例如干熄焦技术和脱硫装置，以降低烟尘和二氧化硫的排放。</w:t>
      </w:r>
      <w:r>
        <w:rPr>
          <w:rFonts w:hint="eastAsia"/>
        </w:rPr>
        <w:br/>
      </w:r>
      <w:r>
        <w:rPr>
          <w:rFonts w:hint="eastAsia"/>
        </w:rPr>
        <w:t>　　未来，焦炭行业将更加注重绿色生产和技术升级。市场调研网指出，清洁煤炭技术的发展，包括煤气化和液化，将提供替代方案，减少对传统焦炭的依赖。同时，循环经济模式的引入，如焦炉煤气的再利用，将提高资源利用率和经济效益。此外，随着钢铁行业的结构调整和需求变化，焦炭市场也将面临供需关系的调整，促使企业优化生产策略，提高产品质量和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f11bc7f3b74d8c" w:history="1">
        <w:r>
          <w:rPr>
            <w:rStyle w:val="Hyperlink"/>
          </w:rPr>
          <w:t>2026-2032年中国焦炭行业发展深度调研与未来趋势预测报告</w:t>
        </w:r>
      </w:hyperlink>
      <w:r>
        <w:rPr>
          <w:rFonts w:hint="eastAsia"/>
        </w:rPr>
        <w:t>》，2025年焦炭行业市场规模达 亿元，预计2032年市场规模将达 亿元，期间年均复合增长率（CAGR）达 %。报告基于国家统计局及相关协会的详实数据，系统分析了焦炭行业的市场规模、重点企业表现、产业链结构、竞争格局及价格动态。报告内容严谨、数据详实，结合丰富图表，全面呈现焦炭行业现状与未来发展趋势。通过对焦炭技术现状、SWOT分析及市场前景的解读，报告为焦炭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焦炭行业界定</w:t>
      </w:r>
      <w:r>
        <w:rPr>
          <w:rFonts w:hint="eastAsia"/>
        </w:rPr>
        <w:br/>
      </w:r>
      <w:r>
        <w:rPr>
          <w:rFonts w:hint="eastAsia"/>
        </w:rPr>
        <w:t>　　第一节 焦炭行业定义</w:t>
      </w:r>
      <w:r>
        <w:rPr>
          <w:rFonts w:hint="eastAsia"/>
        </w:rPr>
        <w:br/>
      </w:r>
      <w:r>
        <w:rPr>
          <w:rFonts w:hint="eastAsia"/>
        </w:rPr>
        <w:t>　　第二节 焦炭行业特点分析</w:t>
      </w:r>
      <w:r>
        <w:rPr>
          <w:rFonts w:hint="eastAsia"/>
        </w:rPr>
        <w:br/>
      </w:r>
      <w:r>
        <w:rPr>
          <w:rFonts w:hint="eastAsia"/>
        </w:rPr>
        <w:t>　　第三节 焦炭行业发展历程</w:t>
      </w:r>
      <w:r>
        <w:rPr>
          <w:rFonts w:hint="eastAsia"/>
        </w:rPr>
        <w:br/>
      </w:r>
      <w:r>
        <w:rPr>
          <w:rFonts w:hint="eastAsia"/>
        </w:rPr>
        <w:t>　　第四节 焦炭产业链分析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2025-2026年国外焦炭行业发展态势分析</w:t>
      </w:r>
      <w:r>
        <w:rPr>
          <w:rFonts w:hint="eastAsia"/>
        </w:rPr>
        <w:br/>
      </w:r>
      <w:r>
        <w:rPr>
          <w:rFonts w:hint="eastAsia"/>
        </w:rPr>
        <w:t>　　第一节 国外焦炭行业总体情况</w:t>
      </w:r>
      <w:r>
        <w:rPr>
          <w:rFonts w:hint="eastAsia"/>
        </w:rPr>
        <w:br/>
      </w:r>
      <w:r>
        <w:rPr>
          <w:rFonts w:hint="eastAsia"/>
        </w:rPr>
        <w:t>　　第二节 焦炭行业重点国家、地区市场分析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国外焦炭行业发展前景预测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中国焦炭行业发展环境分析</w:t>
      </w:r>
      <w:r>
        <w:rPr>
          <w:rFonts w:hint="eastAsia"/>
        </w:rPr>
        <w:br/>
      </w:r>
      <w:r>
        <w:rPr>
          <w:rFonts w:hint="eastAsia"/>
        </w:rPr>
        <w:t>　　第一节 焦炭行业经济环境分析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焦炭行业政策环境分析</w:t>
      </w:r>
      <w:r>
        <w:rPr>
          <w:rFonts w:hint="eastAsia"/>
        </w:rPr>
        <w:br/>
      </w:r>
      <w:r>
        <w:rPr>
          <w:rFonts w:hint="eastAsia"/>
        </w:rPr>
        <w:t>　　　　一、焦炭行业相关政策</w:t>
      </w:r>
      <w:r>
        <w:rPr>
          <w:rFonts w:hint="eastAsia"/>
        </w:rPr>
        <w:br/>
      </w:r>
      <w:r>
        <w:rPr>
          <w:rFonts w:hint="eastAsia"/>
        </w:rPr>
        <w:t>　　　　二、焦炭行业相关标准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焦炭行业技术发展现状及趋势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当前我国焦炭技术发展现状</w:t>
      </w:r>
      <w:r>
        <w:rPr>
          <w:rFonts w:hint="eastAsia"/>
        </w:rPr>
        <w:br/>
      </w:r>
      <w:r>
        <w:rPr>
          <w:rFonts w:hint="eastAsia"/>
        </w:rPr>
        <w:t>　　第二节 中外焦炭技术差距及产生差距的主要原因分析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提高我国焦炭技术的对策</w:t>
      </w:r>
      <w:r>
        <w:rPr>
          <w:rFonts w:hint="eastAsia"/>
        </w:rPr>
        <w:br/>
      </w:r>
      <w:r>
        <w:rPr>
          <w:rFonts w:hint="eastAsia"/>
        </w:rPr>
        <w:t>　　第四节 我国焦炭研发、设计发展趋势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中国焦炭行业市场供需状况分析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中国焦炭行业市场规模情况</w:t>
      </w:r>
      <w:r>
        <w:rPr>
          <w:rFonts w:hint="eastAsia"/>
        </w:rPr>
        <w:br/>
      </w:r>
      <w:r>
        <w:rPr>
          <w:rFonts w:hint="eastAsia"/>
        </w:rPr>
        <w:t>　　第二节 中国焦炭行业市场需求状况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一、2021-2026年焦炭行业市场需求情况</w:t>
      </w:r>
      <w:r>
        <w:rPr>
          <w:rFonts w:hint="eastAsia"/>
        </w:rPr>
        <w:br/>
      </w:r>
      <w:r>
        <w:rPr>
          <w:rFonts w:hint="eastAsia"/>
        </w:rPr>
        <w:t>　　　　二、焦炭行业市场需求特点分析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三、2021-2032年焦炭行业市场需求预测</w:t>
      </w:r>
      <w:r>
        <w:rPr>
          <w:rFonts w:hint="eastAsia"/>
        </w:rPr>
        <w:br/>
      </w:r>
      <w:r>
        <w:rPr>
          <w:rFonts w:hint="eastAsia"/>
        </w:rPr>
        <w:t>　　第三节 中国焦炭行业产量情况分析与预测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一、2021-2026年焦炭行业产量统计分析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二、2026年焦炭行业产量特点分析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三、2026-2032年焦炭行业产量预测分析</w:t>
      </w:r>
      <w:r>
        <w:rPr>
          <w:rFonts w:hint="eastAsia"/>
        </w:rPr>
        <w:br/>
      </w:r>
      <w:r>
        <w:rPr>
          <w:rFonts w:hint="eastAsia"/>
        </w:rPr>
        <w:t>　　第四节 焦炭行业市场供需平衡状况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中国焦炭行业进出口情况分析</w:t>
      </w:r>
      <w:r>
        <w:rPr>
          <w:rFonts w:hint="eastAsia"/>
        </w:rPr>
        <w:br/>
      </w:r>
      <w:r>
        <w:rPr>
          <w:rFonts w:hint="eastAsia"/>
        </w:rPr>
        <w:t>　　第一节 焦炭行业出口情况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一、2021-2026年焦炭行业出口情况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三、2021-2032年焦炭行业出口情况预测</w:t>
      </w:r>
      <w:r>
        <w:rPr>
          <w:rFonts w:hint="eastAsia"/>
        </w:rPr>
        <w:br/>
      </w:r>
      <w:r>
        <w:rPr>
          <w:rFonts w:hint="eastAsia"/>
        </w:rPr>
        <w:t>　　第二节 焦炭行业进口情况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一、2021-2026年焦炭行业进口情况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三、2021-2032年焦炭行业进口情况预测</w:t>
      </w:r>
      <w:r>
        <w:rPr>
          <w:rFonts w:hint="eastAsia"/>
        </w:rPr>
        <w:br/>
      </w:r>
      <w:r>
        <w:rPr>
          <w:rFonts w:hint="eastAsia"/>
        </w:rPr>
        <w:t>　　第三节 焦炭行业进出口面临的挑战及对策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中国焦炭行业产品价格监测</w:t>
      </w:r>
      <w:r>
        <w:rPr>
          <w:rFonts w:hint="eastAsia"/>
        </w:rPr>
        <w:br/>
      </w:r>
      <w:r>
        <w:rPr>
          <w:rFonts w:hint="eastAsia"/>
        </w:rPr>
        <w:t>　　　　一、焦炭市场价格特征</w:t>
      </w:r>
      <w:r>
        <w:rPr>
          <w:rFonts w:hint="eastAsia"/>
        </w:rPr>
        <w:br/>
      </w:r>
      <w:r>
        <w:rPr>
          <w:rFonts w:hint="eastAsia"/>
        </w:rPr>
        <w:t>　　　　二、当前焦炭市场价格评述</w:t>
      </w:r>
      <w:r>
        <w:rPr>
          <w:rFonts w:hint="eastAsia"/>
        </w:rPr>
        <w:br/>
      </w:r>
      <w:r>
        <w:rPr>
          <w:rFonts w:hint="eastAsia"/>
        </w:rPr>
        <w:t>　　　　三、影响焦炭市场价格因素分析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四、未来焦炭市场价格走势预测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中国焦炭行业重点区域市场分析</w:t>
      </w:r>
      <w:r>
        <w:rPr>
          <w:rFonts w:hint="eastAsia"/>
        </w:rPr>
        <w:br/>
      </w:r>
      <w:r>
        <w:rPr>
          <w:rFonts w:hint="eastAsia"/>
        </w:rPr>
        <w:t>　　第一节 焦炭行业区域市场分布情况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焦炭行业细分市场调研分析</w:t>
      </w:r>
      <w:r>
        <w:rPr>
          <w:rFonts w:hint="eastAsia"/>
        </w:rPr>
        <w:br/>
      </w:r>
      <w:r>
        <w:rPr>
          <w:rFonts w:hint="eastAsia"/>
        </w:rPr>
        <w:t>　　第一节 焦炭细分产品（一）市场调研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焦炭细分产品（二）市场调研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焦炭行业上、下游市场分析</w:t>
      </w:r>
      <w:r>
        <w:rPr>
          <w:rFonts w:hint="eastAsia"/>
        </w:rPr>
        <w:br/>
      </w:r>
      <w:r>
        <w:rPr>
          <w:rFonts w:hint="eastAsia"/>
        </w:rPr>
        <w:t>　　第一节 焦炭行业上游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焦炭行业下游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焦炭行业重点企业发展调研</w:t>
      </w:r>
      <w:r>
        <w:rPr>
          <w:rFonts w:hint="eastAsia"/>
        </w:rPr>
        <w:br/>
      </w:r>
      <w:r>
        <w:rPr>
          <w:rFonts w:hint="eastAsia"/>
        </w:rPr>
        <w:t>　　第一节 焦炭重点企业（一）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焦炭重点企业（二）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焦炭重点企业（三）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焦炭重点企业（四）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焦炭重点企业（五）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焦炭重点企业（六）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焦炭行业风险及对策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2021-2032年焦炭行业发展环境分析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2021-2032年焦炭行业投资特性分析</w:t>
      </w:r>
      <w:r>
        <w:rPr>
          <w:rFonts w:hint="eastAsia"/>
        </w:rPr>
        <w:br/>
      </w:r>
      <w:r>
        <w:rPr>
          <w:rFonts w:hint="eastAsia"/>
        </w:rPr>
        <w:t>　　　　一、焦炭行业进入壁垒</w:t>
      </w:r>
      <w:r>
        <w:rPr>
          <w:rFonts w:hint="eastAsia"/>
        </w:rPr>
        <w:br/>
      </w:r>
      <w:r>
        <w:rPr>
          <w:rFonts w:hint="eastAsia"/>
        </w:rPr>
        <w:t>　　　　二、焦炭行业盈利模式</w:t>
      </w:r>
      <w:r>
        <w:rPr>
          <w:rFonts w:hint="eastAsia"/>
        </w:rPr>
        <w:br/>
      </w:r>
      <w:r>
        <w:rPr>
          <w:rFonts w:hint="eastAsia"/>
        </w:rPr>
        <w:t>　　　　三、焦炭行业盈利因素</w:t>
      </w:r>
      <w:r>
        <w:rPr>
          <w:rFonts w:hint="eastAsia"/>
        </w:rPr>
        <w:br/>
      </w:r>
      <w:r>
        <w:rPr>
          <w:rFonts w:hint="eastAsia"/>
        </w:rPr>
        <w:t>　　第三节 焦炭行业“波特五力模型”分析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2021-2032年焦炭行业风险及对策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焦炭企业竞争策略分析</w:t>
      </w:r>
      <w:r>
        <w:rPr>
          <w:rFonts w:hint="eastAsia"/>
        </w:rPr>
        <w:br/>
      </w:r>
      <w:r>
        <w:rPr>
          <w:rFonts w:hint="eastAsia"/>
        </w:rPr>
        <w:t>　　第一节 焦炭市场竞争策略分析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一、2021-2032年中国焦炭市场增长潜力分析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二、2021-2032年中国焦炭主要潜力品种分析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三、现有焦炭产品竞争策略分析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四、潜力焦炭品种竞争策略选择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2021-2032年中国焦炭企业竞争策略分析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一、2021-2032年我国焦炭市场竞争趋势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二、2021-2032年焦炭行业竞争格局展望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三、2021-2032年焦炭行业竞争策略分析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四、2021-2032年焦炭企业竞争策略分析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2021-2032年中国焦炭行业发展趋势分析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一、2021-2032年焦炭技术发展趋势分析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二、2021-2032年焦炭产品发展趋势分析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三、2021-2032年焦炭行业竞争格局展望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2021-2032年中国焦炭市场趋势分析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一、2021-2032年焦炭发展趋势分析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二、2021-2032年焦炭市场发展空间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三、2021-2032年焦炭产业政策趋向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2021-2032年焦炭行业投资价值评估分析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焦炭行业发展建议分析</w:t>
      </w:r>
      <w:r>
        <w:rPr>
          <w:rFonts w:hint="eastAsia"/>
        </w:rPr>
        <w:br/>
      </w:r>
      <w:r>
        <w:rPr>
          <w:rFonts w:hint="eastAsia"/>
        </w:rPr>
        <w:t>　　第一节 焦炭行业研究结论及建议</w:t>
      </w:r>
      <w:r>
        <w:rPr>
          <w:rFonts w:hint="eastAsia"/>
        </w:rPr>
        <w:br/>
      </w:r>
      <w:r>
        <w:rPr>
          <w:rFonts w:hint="eastAsia"/>
        </w:rPr>
        <w:t>　　第二节 焦炭细分行业研究结论及建议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　焦炭行业竞争策略总结及建议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焦炭行业历程</w:t>
      </w:r>
      <w:r>
        <w:rPr>
          <w:rFonts w:hint="eastAsia"/>
        </w:rPr>
        <w:br/>
      </w:r>
      <w:r>
        <w:rPr>
          <w:rFonts w:hint="eastAsia"/>
        </w:rPr>
        <w:t>　　图表 焦炭行业生命周期</w:t>
      </w:r>
      <w:r>
        <w:rPr>
          <w:rFonts w:hint="eastAsia"/>
        </w:rPr>
        <w:br/>
      </w:r>
      <w:r>
        <w:rPr>
          <w:rFonts w:hint="eastAsia"/>
        </w:rPr>
        <w:t>　　图表 焦炭行业产业链分析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2021-2026年焦炭行业市场容量分析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2021-2026年中国焦炭行业产量及增长趋势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2021-2026年中国焦炭市场需求量及增速统计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2026年中国焦炭行业需求领域分布格局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2021-2026年中国焦炭行业盈利情况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2021-2026年中国焦炭行业利润总额统计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2021-2026年中国焦炭进口金额分析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2021-2026年中国焦炭出口数量分析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2021-2026年中国焦炭出口金额分析</w:t>
      </w:r>
      <w:r>
        <w:rPr>
          <w:rFonts w:hint="eastAsia"/>
        </w:rPr>
        <w:br/>
      </w:r>
      <w:r>
        <w:rPr>
          <w:rFonts w:hint="eastAsia"/>
        </w:rPr>
        <w:t>　　图表 2026年中国焦炭进口国家及地区分析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2026年中国焦炭出口国家及地区分析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2021-2026年中国焦炭行业企业平均规模情况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焦炭重点企业（一）基本信息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焦炭重点企业（二）基本信息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焦炭重点企业（三）经营情况分析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焦炭重点企业（三）主要经济指标情况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焦炭重点企业（三）盈利能力情况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2021-2032年中国焦炭行业产能预测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2021-2032年中国焦炭行业产量预测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2021-2032年中国焦炭市场需求量预测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2021-2032年中国焦炭行业供需平衡预测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2021-2032年中国焦炭行业市场容量预测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2021-2032年中国焦炭行业市场规模预测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2021-2032年中国焦炭市场前景分析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2021-2032年中国焦炭行业发展趋势预测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f11bc7f3b74d8c" w:history="1">
        <w:r>
          <w:rPr>
            <w:rStyle w:val="Hyperlink"/>
          </w:rPr>
          <w:t>2026-2032年中国焦炭行业发展深度调研与未来趋势预测报告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f11bc7f3b74d8c" w:history="1">
        <w:r>
          <w:rPr>
            <w:rStyle w:val="Hyperlink"/>
          </w:rPr>
          <w:t>https://www.20087.com/9/70/JiaoTanFaZhanQuShiFenXi.html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热点：焦炭ⅲ板块跌幅达8%、焦炭是怎么制造出来的、焦炭是什么、焦炭期货行情实时行情、焦炭化学式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3ad85643f5403d" w:history="1">
      <w:r>
        <w:rPr>
          <w:rStyle w:val="Hyperlink"/>
        </w:rPr>
        <w:t>2026-2032年中国焦炭行业发展深度调研与未来趋势预测报告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JiaoTanFaZhanQuShiFenXi.html" TargetMode="External" Id="R53f11bc7f3b74d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JiaoTanFaZhanQuShiFenXi.html" TargetMode="External" Id="R433ad85643f540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2026-07-27T05:51:00Z</dcterms:created>
  <dcterms:modified xsi:type="dcterms:W3CDTF">2026-07-27T06:51:00Z</dcterms:modified>
  <dc:subject>2026-2032年中国焦炭行业发展深度调研与未来趋势预测报告</dc:subject>
  <dc:title>2026-2032年中国焦炭行业发展深度调研与未来趋势预测报告</dc:title>
  <cp:keywords>2026-2032年中国焦炭行业发展深度调研与未来趋势预测报告</cp:keywords>
  <dc:description>2026-2032年中国焦炭行业发展深度调研与未来趋势预测报告</dc:description>
</cp:coreProperties>
</file>