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d2c402804313" w:history="1">
              <w:r>
                <w:rPr>
                  <w:rStyle w:val="Hyperlink"/>
                </w:rPr>
                <w:t>2025-2031年中国碳管理行业发展研究与趋势分析报告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d2c402804313" w:history="1">
              <w:r>
                <w:rPr>
                  <w:rStyle w:val="Hyperlink"/>
                </w:rPr>
                <w:t>2025-2031年中国碳管理行业发展研究与趋势分析报告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d2c402804313" w:history="1">
                <w:r>
                  <w:rPr>
                    <w:rStyle w:val="Hyperlink"/>
                  </w:rPr>
                  <w:t>https://www.20087.com/9/00/TanGuanLiDeFaZhanQuShi.html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管理涉及企业或组织对其温室气体排放的测量、报告、减少和抵消策略，是全球气候变化应对措施的重要组成部分。随着国际社会对碳减排承诺的加强，越来越多的企业开始实施碳管理计划，以符合碳定价政策和提升绿色形象。目前，碳管理工具和技术日趋成熟，包括碳足迹计算软件、碳交易系统和碳抵消项目，帮助企业有效管理和减少碳排放。</w:t>
      </w:r>
      <w:r>
        <w:rPr>
          <w:rFonts w:hint="eastAsia"/>
        </w:rPr>
        <w:br/>
      </w:r>
      <w:r>
        <w:rPr>
          <w:rFonts w:hint="eastAsia"/>
        </w:rPr>
        <w:t>　　未来，碳管理将越来越强调透明度和责任性。未来，企业将面临更严格的碳排放报告要求，需要采用更精细的监测和报告机制。同时，随着碳市场的发展，碳管理将与金融工具更加紧密地结合，形成碳资产管理和碳信用交易的新模式。此外，碳捕获和封存技术的进步将为企业提供更直接的减排途径，而碳中和目标将促使企业采取更全面的碳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d2c402804313" w:history="1">
        <w:r>
          <w:rPr>
            <w:rStyle w:val="Hyperlink"/>
          </w:rPr>
          <w:t>2025-2031年中国碳管理行业发展研究与趋势分析报告</w:t>
        </w:r>
      </w:hyperlink>
      <w:r>
        <w:rPr>
          <w:rFonts w:hint="eastAsia"/>
        </w:rPr>
        <w:t>》全面分析了碳管理行业的现状，深入探讨了碳管理市场需求、市场规模及价格波动。碳管理报告探讨了产业链关键环节，并对碳管理各细分市场进行了研究。同时，基于权威数据和专业分析，科学预测了碳管理市场前景与发展趋势。此外，还评估了碳管理重点企业的经营状况，包括品牌影响力、市场集中度以及竞争格局，并审慎剖析了潜在风险与机遇。碳管理报告以其专业性、科学性和权威性，成为碳管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碳管理产业概述</w:t>
      </w:r>
      <w:r>
        <w:rPr>
          <w:rFonts w:hint="eastAsia"/>
        </w:rPr>
        <w:br/>
      </w:r>
      <w:r>
        <w:rPr>
          <w:rFonts w:hint="eastAsia"/>
        </w:rPr>
        <w:t>　　第一节 碳管理定义</w:t>
      </w:r>
      <w:r>
        <w:rPr>
          <w:rFonts w:hint="eastAsia"/>
        </w:rPr>
        <w:br/>
      </w:r>
      <w:r>
        <w:rPr>
          <w:rFonts w:hint="eastAsia"/>
        </w:rPr>
        <w:t>　　第二节 碳管理行业特点</w:t>
      </w:r>
      <w:r>
        <w:rPr>
          <w:rFonts w:hint="eastAsia"/>
        </w:rPr>
        <w:br/>
      </w:r>
      <w:r>
        <w:rPr>
          <w:rFonts w:hint="eastAsia"/>
        </w:rPr>
        <w:t>　　第三节 碳管理产业链分析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中国碳管理运行经济环境分析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中国碳管理产业政策环境分析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一、碳管理行业监管体制</w:t>
      </w:r>
      <w:r>
        <w:rPr>
          <w:rFonts w:hint="eastAsia"/>
        </w:rPr>
        <w:br/>
      </w:r>
      <w:r>
        <w:rPr>
          <w:rFonts w:hint="eastAsia"/>
        </w:rPr>
        <w:t>　　　　二、碳管理行业主要法规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三、主要碳管理产业政策</w:t>
      </w:r>
      <w:r>
        <w:rPr>
          <w:rFonts w:hint="eastAsia"/>
        </w:rPr>
        <w:br/>
      </w:r>
      <w:r>
        <w:rPr>
          <w:rFonts w:hint="eastAsia"/>
        </w:rPr>
        <w:t>　　第三节 中国碳管理产业社会环境分析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国外碳管理行业发展态势分析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国外主要国家碳管理市场现状</w:t>
      </w:r>
      <w:r>
        <w:rPr>
          <w:rFonts w:hint="eastAsia"/>
        </w:rPr>
        <w:br/>
      </w:r>
      <w:r>
        <w:rPr>
          <w:rFonts w:hint="eastAsia"/>
        </w:rPr>
        <w:t>　　第三节 国外碳管理行业发展趋势预测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2019-2024年中国碳管理行业规模情况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2019-2024年中国碳管理市场规模情况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2019-2024年中国碳管理行业盈利情况分析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2019-2024年中国碳管理行业市场供给状况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2019-2024年碳管理行业市场供需平衡状况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中国重点地区碳管理行业市场调研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国内碳管理行业价格回顾</w:t>
      </w:r>
      <w:r>
        <w:rPr>
          <w:rFonts w:hint="eastAsia"/>
        </w:rPr>
        <w:br/>
      </w:r>
      <w:r>
        <w:rPr>
          <w:rFonts w:hint="eastAsia"/>
        </w:rPr>
        <w:t>　　第二节 国内碳管理行业价格走势预测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中国碳管理行业客户调研</w:t>
      </w:r>
      <w:r>
        <w:rPr>
          <w:rFonts w:hint="eastAsia"/>
        </w:rPr>
        <w:br/>
      </w:r>
      <w:r>
        <w:rPr>
          <w:rFonts w:hint="eastAsia"/>
        </w:rPr>
        <w:t>　　　　一、碳管理行业客户偏好调查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三、碳管理品牌忠诚度调查</w:t>
      </w:r>
      <w:r>
        <w:rPr>
          <w:rFonts w:hint="eastAsia"/>
        </w:rPr>
        <w:br/>
      </w:r>
      <w:r>
        <w:rPr>
          <w:rFonts w:hint="eastAsia"/>
        </w:rPr>
        <w:t>　　　　四、碳管理行业客户消费理念调研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2025年碳管理行业集中度分析</w:t>
      </w:r>
      <w:r>
        <w:rPr>
          <w:rFonts w:hint="eastAsia"/>
        </w:rPr>
        <w:br/>
      </w:r>
      <w:r>
        <w:rPr>
          <w:rFonts w:hint="eastAsia"/>
        </w:rPr>
        <w:t>　　　　一、碳管理市场集中度分析</w:t>
      </w:r>
      <w:r>
        <w:rPr>
          <w:rFonts w:hint="eastAsia"/>
        </w:rPr>
        <w:br/>
      </w:r>
      <w:r>
        <w:rPr>
          <w:rFonts w:hint="eastAsia"/>
        </w:rPr>
        <w:t>　　　　二、碳管理企业集中度分析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一、碳管理行业竞争策略分析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二、碳管理行业竞争格局展望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碳管理行业SWOT模型分析</w:t>
      </w:r>
      <w:r>
        <w:rPr>
          <w:rFonts w:hint="eastAsia"/>
        </w:rPr>
        <w:br/>
      </w:r>
      <w:r>
        <w:rPr>
          <w:rFonts w:hint="eastAsia"/>
        </w:rPr>
        <w:t>　　　　一、碳管理行业优势分析</w:t>
      </w:r>
      <w:r>
        <w:rPr>
          <w:rFonts w:hint="eastAsia"/>
        </w:rPr>
        <w:br/>
      </w:r>
      <w:r>
        <w:rPr>
          <w:rFonts w:hint="eastAsia"/>
        </w:rPr>
        <w:t>　　　　二、碳管理行业劣势分析</w:t>
      </w:r>
      <w:r>
        <w:rPr>
          <w:rFonts w:hint="eastAsia"/>
        </w:rPr>
        <w:br/>
      </w:r>
      <w:r>
        <w:rPr>
          <w:rFonts w:hint="eastAsia"/>
        </w:rPr>
        <w:t>　　　　三、碳管理行业机会分析</w:t>
      </w:r>
      <w:r>
        <w:rPr>
          <w:rFonts w:hint="eastAsia"/>
        </w:rPr>
        <w:br/>
      </w:r>
      <w:r>
        <w:rPr>
          <w:rFonts w:hint="eastAsia"/>
        </w:rPr>
        <w:t>　　　　四、碳管理行业风险分析</w:t>
      </w:r>
      <w:r>
        <w:rPr>
          <w:rFonts w:hint="eastAsia"/>
        </w:rPr>
        <w:br/>
      </w:r>
      <w:r>
        <w:rPr>
          <w:rFonts w:hint="eastAsia"/>
        </w:rPr>
        <w:t>　　第二节 碳管理行业投资风险及控制策略分析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2025-2031年碳管理行业投资潜力分析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一、碳管理行业重点可投资领域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中.智.林：2025-2031年中国碳管理行业发展趋势分析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一、2025年碳管理市场前景分析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二、2025年碳管理发展趋势预测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三、2025-2031年我国碳管理行业发展剖析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碳管理行业类别</w:t>
      </w:r>
      <w:r>
        <w:rPr>
          <w:rFonts w:hint="eastAsia"/>
        </w:rPr>
        <w:br/>
      </w:r>
      <w:r>
        <w:rPr>
          <w:rFonts w:hint="eastAsia"/>
        </w:rPr>
        <w:t>　　图表 碳管理行业产业链调研</w:t>
      </w:r>
      <w:r>
        <w:rPr>
          <w:rFonts w:hint="eastAsia"/>
        </w:rPr>
        <w:br/>
      </w:r>
      <w:r>
        <w:rPr>
          <w:rFonts w:hint="eastAsia"/>
        </w:rPr>
        <w:t>　　图表 碳管理行业现状</w:t>
      </w:r>
      <w:r>
        <w:rPr>
          <w:rFonts w:hint="eastAsia"/>
        </w:rPr>
        <w:br/>
      </w:r>
      <w:r>
        <w:rPr>
          <w:rFonts w:hint="eastAsia"/>
        </w:rPr>
        <w:t>　　图表 碳管理行业标准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2019-2024年中国碳管理行业产量统计</w:t>
      </w:r>
      <w:r>
        <w:rPr>
          <w:rFonts w:hint="eastAsia"/>
        </w:rPr>
        <w:br/>
      </w:r>
      <w:r>
        <w:rPr>
          <w:rFonts w:hint="eastAsia"/>
        </w:rPr>
        <w:t>　　图表 碳管理行业动态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2019-2024年中国碳管理市场需求量</w:t>
      </w:r>
      <w:r>
        <w:rPr>
          <w:rFonts w:hint="eastAsia"/>
        </w:rPr>
        <w:br/>
      </w:r>
      <w:r>
        <w:rPr>
          <w:rFonts w:hint="eastAsia"/>
        </w:rPr>
        <w:t>　　图表 2024年中国碳管理行业需求区域调研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2019-2024年中国碳管理行情</w:t>
      </w:r>
      <w:r>
        <w:rPr>
          <w:rFonts w:hint="eastAsia"/>
        </w:rPr>
        <w:br/>
      </w:r>
      <w:r>
        <w:rPr>
          <w:rFonts w:hint="eastAsia"/>
        </w:rPr>
        <w:t>　　图表 2019-2024年中国碳管理价格走势图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2019-2024年中国碳管理出口统计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**地区碳管理市场规模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</w:t>
      </w:r>
      <w:r>
        <w:rPr>
          <w:rFonts w:hint="eastAsia"/>
        </w:rPr>
        <w:br/>
      </w:r>
      <w:r>
        <w:rPr>
          <w:rFonts w:hint="eastAsia"/>
        </w:rPr>
        <w:t>　　图表 **地区碳管理市场调研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**地区碳管理市场规模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</w:t>
      </w:r>
      <w:r>
        <w:rPr>
          <w:rFonts w:hint="eastAsia"/>
        </w:rPr>
        <w:br/>
      </w:r>
      <w:r>
        <w:rPr>
          <w:rFonts w:hint="eastAsia"/>
        </w:rPr>
        <w:t>　　图表 **地区碳管理市场调研</w:t>
      </w:r>
      <w:r>
        <w:rPr>
          <w:rFonts w:hint="eastAsia"/>
        </w:rPr>
        <w:br/>
      </w:r>
      <w:r>
        <w:rPr>
          <w:rFonts w:hint="eastAsia"/>
        </w:rPr>
        <w:t>　　图表 **地区碳管理行业市场需求分析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碳管理行业竞争对手分析</w:t>
      </w:r>
      <w:r>
        <w:rPr>
          <w:rFonts w:hint="eastAsia"/>
        </w:rPr>
        <w:br/>
      </w:r>
      <w:r>
        <w:rPr>
          <w:rFonts w:hint="eastAsia"/>
        </w:rPr>
        <w:t>　　图表 碳管理重点企业（一）基本信息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2025-2031年中国碳管理行业市场规模预测</w:t>
      </w:r>
      <w:r>
        <w:rPr>
          <w:rFonts w:hint="eastAsia"/>
        </w:rPr>
        <w:br/>
      </w:r>
      <w:r>
        <w:rPr>
          <w:rFonts w:hint="eastAsia"/>
        </w:rPr>
        <w:t>　　图表 碳管理行业准入条件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2025-2031年中国碳管理市场前景</w:t>
      </w:r>
      <w:r>
        <w:rPr>
          <w:rFonts w:hint="eastAsia"/>
        </w:rPr>
        <w:br/>
      </w:r>
      <w:r>
        <w:rPr>
          <w:rFonts w:hint="eastAsia"/>
        </w:rPr>
        <w:t>　　图表 2025-2031年中国碳管理行业风险分析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d2c402804313" w:history="1">
        <w:r>
          <w:rPr>
            <w:rStyle w:val="Hyperlink"/>
          </w:rPr>
          <w:t>2025-2031年中国碳管理行业发展研究与趋势分析报告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d2c402804313" w:history="1">
        <w:r>
          <w:rPr>
            <w:rStyle w:val="Hyperlink"/>
          </w:rPr>
          <w:t>https://www.20087.com/9/00/TanGuanLiDeFaZhanQuShi.html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热点：碳管理师怎么考、碳管理师国家职业资格考试报名、碳管理师国家职业资格考试报名、碳管理师怎么考、碳排放管理师报考条件、碳管理体系认证、碳资产管理包括哪些内容、碳管理体系要求及使用指南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4b5dd33b34af0" w:history="1">
      <w:r>
        <w:rPr>
          <w:rStyle w:val="Hyperlink"/>
        </w:rPr>
        <w:t>2025-2031年中国碳管理行业发展研究与趋势分析报告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nGuanLiDeFaZhanQuShi.html" TargetMode="External" Id="R29c6d2c4028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nGuanLiDeFaZhanQuShi.html" TargetMode="External" Id="R1474b5dd33b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2025-02-15T23:33:00Z</dcterms:created>
  <dcterms:modified xsi:type="dcterms:W3CDTF">2025-02-16T00:33:00Z</dcterms:modified>
  <dc:subject>2025-2031年中国碳管理行业发展研究与趋势分析报告</dc:subject>
  <dc:title>2025-2031年中国碳管理行业发展研究与趋势分析报告</dc:title>
  <cp:keywords>2025-2031年中国碳管理行业发展研究与趋势分析报告</cp:keywords>
  <dc:description>2025-2031年中国碳管理行业发展研究与趋势分析报告</dc:description>
</cp:coreProperties>
</file>