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77b990ce4e6b" w:history="1">
              <w:r>
                <w:rPr>
                  <w:rStyle w:val="Hyperlink"/>
                </w:rPr>
                <w:t>中国胎圈钢丝行业研究分析与前景趋势报告（2025-2031年）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77b990ce4e6b" w:history="1">
              <w:r>
                <w:rPr>
                  <w:rStyle w:val="Hyperlink"/>
                </w:rPr>
                <w:t>中国胎圈钢丝行业研究分析与前景趋势报告（2025-2031年）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a77b990ce4e6b" w:history="1">
                <w:r>
                  <w:rPr>
                    <w:rStyle w:val="Hyperlink"/>
                  </w:rPr>
                  <w:t>https://www.20087.com/9/20/TaiQuanGangSiHangYeQuShi.html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，用于增强轮胎的结构稳定性和承载能力。近年来，随着汽车工业对轮胎性能要求的提高，胎圈钢丝的强度、韧性以及与橡胶的粘合性得到了显著提升。同时，轻量化和环保趋势促使胎圈钢丝向更高性能、更轻质的方向发展，以满足节能减排的需求。</w:t>
      </w:r>
      <w:r>
        <w:rPr>
          <w:rFonts w:hint="eastAsia"/>
        </w:rPr>
        <w:br/>
      </w:r>
      <w:r>
        <w:rPr>
          <w:rFonts w:hint="eastAsia"/>
        </w:rPr>
        <w:t>　　未来，胎圈钢丝将更加侧重于材料创新和可持续性。通过开发新型合金和优化生产工艺，提高胎圈钢丝的力学性能和耐久性，同时减少生产过程中的能源消耗和废弃物产生。此外，可回收和生物基材料的探索，将推动胎圈钢丝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a77b990ce4e6b" w:history="1">
        <w:r>
          <w:rPr>
            <w:rStyle w:val="Hyperlink"/>
          </w:rPr>
          <w:t>中国胎圈钢丝行业研究分析与前景趋势报告（2025-2031年）</w:t>
        </w:r>
      </w:hyperlink>
      <w:r>
        <w:rPr>
          <w:rFonts w:hint="eastAsia"/>
        </w:rPr>
        <w:t>》基于国家统计局及相关协会的详实数据，系统分析了胎圈钢丝行业的市场规模、重点企业表现、产业链结构、竞争格局及价格动态。报告内容严谨、数据详实，结合丰富图表，全面呈现胎圈钢丝行业现状与未来发展趋势。通过对胎圈钢丝技术现状、SWOT分析及市场前景的解读，报告为胎圈钢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胎圈钢丝行业界定</w:t>
      </w:r>
      <w:r>
        <w:rPr>
          <w:rFonts w:hint="eastAsia"/>
        </w:rPr>
        <w:br/>
      </w:r>
      <w:r>
        <w:rPr>
          <w:rFonts w:hint="eastAsia"/>
        </w:rPr>
        <w:t>　　第一节 胎圈钢丝行业定义</w:t>
      </w:r>
      <w:r>
        <w:rPr>
          <w:rFonts w:hint="eastAsia"/>
        </w:rPr>
        <w:br/>
      </w:r>
      <w:r>
        <w:rPr>
          <w:rFonts w:hint="eastAsia"/>
        </w:rPr>
        <w:t>　　第二节 胎圈钢丝行业特点分析</w:t>
      </w:r>
      <w:r>
        <w:rPr>
          <w:rFonts w:hint="eastAsia"/>
        </w:rPr>
        <w:br/>
      </w:r>
      <w:r>
        <w:rPr>
          <w:rFonts w:hint="eastAsia"/>
        </w:rPr>
        <w:t>　　第三节 胎圈钢丝产业链分析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2024-2025年全球胎圈钢丝行业市场运行形势分析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2024-2025年全球胎圈钢丝行业发展概况</w:t>
      </w:r>
      <w:r>
        <w:rPr>
          <w:rFonts w:hint="eastAsia"/>
        </w:rPr>
        <w:br/>
      </w:r>
      <w:r>
        <w:rPr>
          <w:rFonts w:hint="eastAsia"/>
        </w:rPr>
        <w:t>　　第二节 全球胎圈钢丝行业发展走势</w:t>
      </w:r>
      <w:r>
        <w:rPr>
          <w:rFonts w:hint="eastAsia"/>
        </w:rPr>
        <w:br/>
      </w:r>
      <w:r>
        <w:rPr>
          <w:rFonts w:hint="eastAsia"/>
        </w:rPr>
        <w:t>　　　　二、全球胎圈钢丝行业市场分布情况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三、全球胎圈钢丝行业发展趋势分析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全球胎圈钢丝行业重点国家和区域分析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2024-2025年中国胎圈钢丝行业发展环境分析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胎圈钢丝行业经济环境分析</w:t>
      </w:r>
      <w:r>
        <w:rPr>
          <w:rFonts w:hint="eastAsia"/>
        </w:rPr>
        <w:br/>
      </w:r>
      <w:r>
        <w:rPr>
          <w:rFonts w:hint="eastAsia"/>
        </w:rPr>
        <w:t>　　第二节 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二、相关胎圈钢丝行业标准分析</w:t>
      </w:r>
      <w:r>
        <w:rPr>
          <w:rFonts w:hint="eastAsia"/>
        </w:rPr>
        <w:br/>
      </w:r>
      <w:r>
        <w:rPr>
          <w:rFonts w:hint="eastAsia"/>
        </w:rPr>
        <w:t>　　第三节 胎圈钢丝行业社会环境分析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2024-2025年胎圈钢丝行业技术发展现状及趋势分析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胎圈钢丝行业技术发展现状分析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国内外胎圈钢丝行业技术差异与原因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胎圈钢丝行业技术发展方向、趋势预测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提升胎圈钢丝行业技术能力策略建议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2024-2025年中国胎圈钢丝发展现状调研</w:t>
      </w:r>
      <w:r>
        <w:rPr>
          <w:rFonts w:hint="eastAsia"/>
        </w:rPr>
        <w:br/>
      </w:r>
      <w:r>
        <w:rPr>
          <w:rFonts w:hint="eastAsia"/>
        </w:rPr>
        <w:t>　　第一节 中国胎圈钢丝市场现状分析</w:t>
      </w:r>
      <w:r>
        <w:rPr>
          <w:rFonts w:hint="eastAsia"/>
        </w:rPr>
        <w:br/>
      </w:r>
      <w:r>
        <w:rPr>
          <w:rFonts w:hint="eastAsia"/>
        </w:rPr>
        <w:t>　　第二节 中国胎圈钢丝行业产量情况分析及预测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一、胎圈钢丝总体产能规模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三、2019-2024年中国胎圈钢丝产量统计</w:t>
      </w:r>
      <w:r>
        <w:rPr>
          <w:rFonts w:hint="eastAsia"/>
        </w:rPr>
        <w:br/>
      </w:r>
      <w:r>
        <w:rPr>
          <w:rFonts w:hint="eastAsia"/>
        </w:rPr>
        <w:t>　　　　二、胎圈钢丝生产区域分布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三、2025-2031年中国胎圈钢丝产量预测分析</w:t>
      </w:r>
      <w:r>
        <w:rPr>
          <w:rFonts w:hint="eastAsia"/>
        </w:rPr>
        <w:br/>
      </w:r>
      <w:r>
        <w:rPr>
          <w:rFonts w:hint="eastAsia"/>
        </w:rPr>
        <w:t>　　第三节 中国胎圈钢丝市场需求分析及预测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一、中国胎圈钢丝市场需求特点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二、2019-2024年中国胎圈钢丝市场需求量统计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三、2025-2031年中国胎圈钢丝市场需求量预测分析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胎圈钢丝细分市场深度分析</w:t>
      </w:r>
      <w:r>
        <w:rPr>
          <w:rFonts w:hint="eastAsia"/>
        </w:rPr>
        <w:br/>
      </w:r>
      <w:r>
        <w:rPr>
          <w:rFonts w:hint="eastAsia"/>
        </w:rPr>
        <w:t>　　第一节 胎圈钢丝细分市场（一）发展研究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胎圈钢丝细分市场（二）发展研究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中国胎圈钢丝行业进出口情况分析预测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2019-2024年中国胎圈钢丝行业进出口情况分析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一、2019-2024年中国胎圈钢丝行业进口分析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二、2019-2024年中国胎圈钢丝行业出口分析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2025-2031年中国胎圈钢丝行业进出口情况预测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一、2025-2031年中国胎圈钢丝行业进口预测分析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二、2025-2031年中国胎圈钢丝行业出口预测分析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影响胎圈钢丝行业进出口变化的主要原因分析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2019-2024年中国胎圈钢丝行业区域市场分析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中国胎圈钢丝行业区域市场结构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重点地区胎圈钢丝行业调研分析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一、重点地区（一）胎圈钢丝市场分析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二、重点地区（二）胎圈钢丝市场分析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三、重点地区（三）胎圈钢丝市场分析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四、重点地区（四）胎圈钢丝市场分析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五、重点地区（五）胎圈钢丝市场分析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胎圈钢丝行业竞争格局分析</w:t>
      </w:r>
      <w:r>
        <w:rPr>
          <w:rFonts w:hint="eastAsia"/>
        </w:rPr>
        <w:br/>
      </w:r>
      <w:r>
        <w:rPr>
          <w:rFonts w:hint="eastAsia"/>
        </w:rPr>
        <w:t>　　第一节 胎圈钢丝行业集中度分析</w:t>
      </w:r>
      <w:r>
        <w:rPr>
          <w:rFonts w:hint="eastAsia"/>
        </w:rPr>
        <w:br/>
      </w:r>
      <w:r>
        <w:rPr>
          <w:rFonts w:hint="eastAsia"/>
        </w:rPr>
        <w:t>　　　　一、胎圈钢丝市场集中度分析</w:t>
      </w:r>
      <w:r>
        <w:rPr>
          <w:rFonts w:hint="eastAsia"/>
        </w:rPr>
        <w:br/>
      </w:r>
      <w:r>
        <w:rPr>
          <w:rFonts w:hint="eastAsia"/>
        </w:rPr>
        <w:t>　　　　二、胎圈钢丝企业集中度分析</w:t>
      </w:r>
      <w:r>
        <w:rPr>
          <w:rFonts w:hint="eastAsia"/>
        </w:rPr>
        <w:br/>
      </w:r>
      <w:r>
        <w:rPr>
          <w:rFonts w:hint="eastAsia"/>
        </w:rPr>
        <w:t>　　　　三、胎圈钢丝区域集中度分析</w:t>
      </w:r>
      <w:r>
        <w:rPr>
          <w:rFonts w:hint="eastAsia"/>
        </w:rPr>
        <w:br/>
      </w:r>
      <w:r>
        <w:rPr>
          <w:rFonts w:hint="eastAsia"/>
        </w:rPr>
        <w:t>　　第二节 胎圈钢丝行业主要企业竞争力分析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胎圈钢丝行业竞争格局分析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一、2024-2025年胎圈钢丝行业竞争分析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二、2024-2025年中外胎圈钢丝产品竞争分析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三、2019-2024年我国胎圈钢丝市场竞争分析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四、2025-2031年国内主要胎圈钢丝企业动向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胎圈钢丝行业上、下游市场分析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胎圈钢丝行业上游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胎圈钢丝行业下游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胎圈钢丝行业重点企业发展调研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胎圈钢丝重点企业（一）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胎圈钢丝重点企业（二）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胎圈钢丝重点企业（三）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胎圈钢丝重点企业（四）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胎圈钢丝重点企业（五）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胎圈钢丝重点企业（六）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2025年胎圈钢丝企业管理策略建议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提高胎圈钢丝企业竞争力的策略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一、提高中国胎圈钢丝企业核心竞争力的对策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二、胎圈钢丝企业提升竞争力的主要方向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三、影响胎圈钢丝企业核心竞争力的因素及提升途径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四、提高胎圈钢丝企业竞争力的策略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对我国胎圈钢丝品牌的战略思考</w:t>
      </w:r>
      <w:r>
        <w:rPr>
          <w:rFonts w:hint="eastAsia"/>
        </w:rPr>
        <w:br/>
      </w:r>
      <w:r>
        <w:rPr>
          <w:rFonts w:hint="eastAsia"/>
        </w:rPr>
        <w:t>　　　　一、胎圈钢丝实施品牌战略的意义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二、胎圈钢丝企业品牌的现状分析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三、我国胎圈钢丝企业的品牌战略</w:t>
      </w:r>
      <w:r>
        <w:rPr>
          <w:rFonts w:hint="eastAsia"/>
        </w:rPr>
        <w:br/>
      </w:r>
      <w:r>
        <w:rPr>
          <w:rFonts w:hint="eastAsia"/>
        </w:rPr>
        <w:t>　　　　四、胎圈钢丝品牌战略管理的策略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2025-2031年中国胎圈钢丝行业前景与风险预测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2025年中国胎圈钢丝市场前景分析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2025-2031年中国胎圈钢丝发展趋势预测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一、2025-2031年中国胎圈钢丝行业进入壁垒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二、2025-2031年中国胎圈钢丝行业盈利模式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三、2025-2031年中国胎圈钢丝行业盈利因素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2025-2031年中国胎圈钢丝行业投资机会分析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一、2025-2031年中国胎圈钢丝细分市场投资机会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二、2025-2031年中国胎圈钢丝行业区域市场投资潜力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2025-2031年中国胎圈钢丝行业投资风险分析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一、2025-2031年中国胎圈钢丝行业市场竞争风险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二、2025-2031年中国胎圈钢丝行业技术风险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三、2025-2031年中国胎圈钢丝行业政策风险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四、2025-2031年中国胎圈钢丝行业进入退出风险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胎圈钢丝行业研究结论</w:t>
      </w:r>
      <w:r>
        <w:rPr>
          <w:rFonts w:hint="eastAsia"/>
        </w:rPr>
        <w:br/>
      </w:r>
      <w:r>
        <w:rPr>
          <w:rFonts w:hint="eastAsia"/>
        </w:rPr>
        <w:t>　　第二节 胎圈钢丝行业投资价值评估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(中:智林)胎圈钢丝行业投资建议</w:t>
      </w:r>
      <w:r>
        <w:rPr>
          <w:rFonts w:hint="eastAsia"/>
        </w:rPr>
        <w:br/>
      </w:r>
      <w:r>
        <w:rPr>
          <w:rFonts w:hint="eastAsia"/>
        </w:rPr>
        <w:t>　　　　一、胎圈钢丝行业投资策略建议</w:t>
      </w:r>
      <w:r>
        <w:rPr>
          <w:rFonts w:hint="eastAsia"/>
        </w:rPr>
        <w:br/>
      </w:r>
      <w:r>
        <w:rPr>
          <w:rFonts w:hint="eastAsia"/>
        </w:rPr>
        <w:t>　　　　二、胎圈钢丝行业投资方向建议</w:t>
      </w:r>
      <w:r>
        <w:rPr>
          <w:rFonts w:hint="eastAsia"/>
        </w:rPr>
        <w:br/>
      </w:r>
      <w:r>
        <w:rPr>
          <w:rFonts w:hint="eastAsia"/>
        </w:rPr>
        <w:t>　　　　三、胎圈钢丝行业投资方式建议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胎圈钢丝行业类别</w:t>
      </w:r>
      <w:r>
        <w:rPr>
          <w:rFonts w:hint="eastAsia"/>
        </w:rPr>
        <w:br/>
      </w:r>
      <w:r>
        <w:rPr>
          <w:rFonts w:hint="eastAsia"/>
        </w:rPr>
        <w:t>　　图表 胎圈钢丝行业产业链调研</w:t>
      </w:r>
      <w:r>
        <w:rPr>
          <w:rFonts w:hint="eastAsia"/>
        </w:rPr>
        <w:br/>
      </w:r>
      <w:r>
        <w:rPr>
          <w:rFonts w:hint="eastAsia"/>
        </w:rPr>
        <w:t>　　图表 胎圈钢丝行业现状</w:t>
      </w:r>
      <w:r>
        <w:rPr>
          <w:rFonts w:hint="eastAsia"/>
        </w:rPr>
        <w:br/>
      </w:r>
      <w:r>
        <w:rPr>
          <w:rFonts w:hint="eastAsia"/>
        </w:rPr>
        <w:t>　　图表 胎圈钢丝行业标准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2024年中国胎圈钢丝行业产能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2019-2024年中国胎圈钢丝行业产量统计</w:t>
      </w:r>
      <w:r>
        <w:rPr>
          <w:rFonts w:hint="eastAsia"/>
        </w:rPr>
        <w:br/>
      </w:r>
      <w:r>
        <w:rPr>
          <w:rFonts w:hint="eastAsia"/>
        </w:rPr>
        <w:t>　　图表 胎圈钢丝行业动态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2019-2024年中国胎圈钢丝市场需求量</w:t>
      </w:r>
      <w:r>
        <w:rPr>
          <w:rFonts w:hint="eastAsia"/>
        </w:rPr>
        <w:br/>
      </w:r>
      <w:r>
        <w:rPr>
          <w:rFonts w:hint="eastAsia"/>
        </w:rPr>
        <w:t>　　图表 2024年中国胎圈钢丝行业需求区域调研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2019-2024年中国胎圈钢丝行情</w:t>
      </w:r>
      <w:r>
        <w:rPr>
          <w:rFonts w:hint="eastAsia"/>
        </w:rPr>
        <w:br/>
      </w:r>
      <w:r>
        <w:rPr>
          <w:rFonts w:hint="eastAsia"/>
        </w:rPr>
        <w:t>　　图表 2019-2024年中国胎圈钢丝价格走势图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2019-2024年中国胎圈钢丝进口统计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2019-2024年中国胎圈钢丝出口统计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**地区胎圈钢丝市场规模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</w:t>
      </w:r>
      <w:r>
        <w:rPr>
          <w:rFonts w:hint="eastAsia"/>
        </w:rPr>
        <w:br/>
      </w:r>
      <w:r>
        <w:rPr>
          <w:rFonts w:hint="eastAsia"/>
        </w:rPr>
        <w:t>　　图表 **地区胎圈钢丝市场调研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**地区胎圈钢丝市场规模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</w:t>
      </w:r>
      <w:r>
        <w:rPr>
          <w:rFonts w:hint="eastAsia"/>
        </w:rPr>
        <w:br/>
      </w:r>
      <w:r>
        <w:rPr>
          <w:rFonts w:hint="eastAsia"/>
        </w:rPr>
        <w:t>　　图表 **地区胎圈钢丝市场调研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胎圈钢丝行业竞争对手分析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2025-2031年中国胎圈钢丝行业市场规模预测</w:t>
      </w:r>
      <w:r>
        <w:rPr>
          <w:rFonts w:hint="eastAsia"/>
        </w:rPr>
        <w:br/>
      </w:r>
      <w:r>
        <w:rPr>
          <w:rFonts w:hint="eastAsia"/>
        </w:rPr>
        <w:t>　　图表 胎圈钢丝行业准入条件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2025-2031年中国胎圈钢丝市场前景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77b990ce4e6b" w:history="1">
        <w:r>
          <w:rPr>
            <w:rStyle w:val="Hyperlink"/>
          </w:rPr>
          <w:t>中国胎圈钢丝行业研究分析与前景趋势报告（2025-2031年）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a77b990ce4e6b" w:history="1">
        <w:r>
          <w:rPr>
            <w:rStyle w:val="Hyperlink"/>
          </w:rPr>
          <w:t>https://www.20087.com/9/20/TaiQuanGangSiHangYeQuShi.html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973c908e044ce" w:history="1">
      <w:r>
        <w:rPr>
          <w:rStyle w:val="Hyperlink"/>
        </w:rPr>
        <w:t>中国胎圈钢丝行业研究分析与前景趋势报告（2025-2031年）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iQuanGangSiHangYeQuShi.html" TargetMode="External" Id="R746a77b990ce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iQuanGangSiHangYeQuShi.html" TargetMode="External" Id="R98f973c908e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2024-11-20T08:07:00Z</dcterms:created>
  <dcterms:modified xsi:type="dcterms:W3CDTF">2024-11-20T09:07:00Z</dcterms:modified>
  <dc:subject>中国胎圈钢丝行业研究分析与前景趋势报告（2025-2031年）</dc:subject>
  <dc:title>中国胎圈钢丝行业研究分析与前景趋势报告（2025-2031年）</dc:title>
  <cp:keywords>中国胎圈钢丝行业研究分析与前景趋势报告（2025-2031年）</cp:keywords>
  <dc:description>中国胎圈钢丝行业研究分析与前景趋势报告（2025-2031年）</dc:description>
</cp:coreProperties>
</file>