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28feb9e37420d" w:history="1">
              <w:r>
                <w:rPr>
                  <w:rStyle w:val="Hyperlink"/>
                </w:rPr>
                <w:t>中国钣金加工市场现状分析与前景趋势预测报告（2024-2030年）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28feb9e37420d" w:history="1">
              <w:r>
                <w:rPr>
                  <w:rStyle w:val="Hyperlink"/>
                </w:rPr>
                <w:t>中国钣金加工市场现状分析与前景趋势预测报告（2024-2030年）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28feb9e37420d" w:history="1">
                <w:r>
                  <w:rPr>
                    <w:rStyle w:val="Hyperlink"/>
                  </w:rPr>
                  <w:t>https://www.20087.com/9/20/BanJinJiaGongDeQianJingQuShi.html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随着制造业的自动化和智能化转型，正在经历一场技术革命。激光切割、数控冲压和折弯技术的广泛应用，提高了生产效率和产品精度。同时，智能制造和工业4.0概念的推广，促使钣金加工企业向更加灵活、高效和环保的生产模式转变。</w:t>
      </w:r>
      <w:r>
        <w:rPr>
          <w:rFonts w:hint="eastAsia"/>
        </w:rPr>
        <w:br/>
      </w:r>
      <w:r>
        <w:rPr>
          <w:rFonts w:hint="eastAsia"/>
        </w:rPr>
        <w:t>　　未来，钣金加工将更加注重智能化和定制化。一方面，通过物联网（IoT）和人工智能（AI）技术，实现生产设备的远程监控和预测性维护，提高生产效率和降低运营成本。另一方面，3D打印和快速原型技术的应用，将使钣金加工企业能够快速响应市场变化，提供高度定制化的产品，满足特定行业和客户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28feb9e37420d" w:history="1">
        <w:r>
          <w:rPr>
            <w:rStyle w:val="Hyperlink"/>
          </w:rPr>
          <w:t>中国钣金加工市场现状分析与前景趋势预测报告（2024-2030年）</w:t>
        </w:r>
      </w:hyperlink>
      <w:r>
        <w:rPr>
          <w:rFonts w:hint="eastAsia"/>
        </w:rPr>
        <w:t>》在多年钣金加工行业研究结论的基础上，结合中国钣金加工行业市场的发展现状，通过资深研究团队对钣金加工市场各类资讯进行整理分析，并依托国家权威数据资源和长期市场监测的数据库，对钣金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c28feb9e37420d" w:history="1">
        <w:r>
          <w:rPr>
            <w:rStyle w:val="Hyperlink"/>
          </w:rPr>
          <w:t>中国钣金加工市场现状分析与前景趋势预测报告（2024-2030年）</w:t>
        </w:r>
      </w:hyperlink>
      <w:r>
        <w:rPr>
          <w:rFonts w:hint="eastAsia"/>
        </w:rPr>
        <w:t>可以帮助投资者准确把握钣金加工行业的市场现状，为投资者进行投资作出钣金加工行业前景预判，挖掘钣金加工行业投资价值，同时提出钣金加工行业投资策略、营销策略等方面的建议。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钣金加工行业相关概述</w:t>
      </w:r>
      <w:r>
        <w:rPr>
          <w:rFonts w:hint="eastAsia"/>
        </w:rPr>
        <w:br/>
      </w:r>
      <w:r>
        <w:rPr>
          <w:rFonts w:hint="eastAsia"/>
        </w:rPr>
        <w:t>　　　　一、钣金加工行业定义及特点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1、钣金加工行业定义</w:t>
      </w:r>
      <w:r>
        <w:rPr>
          <w:rFonts w:hint="eastAsia"/>
        </w:rPr>
        <w:br/>
      </w:r>
      <w:r>
        <w:rPr>
          <w:rFonts w:hint="eastAsia"/>
        </w:rPr>
        <w:t>　　　　　　2、钣金加工行业特点</w:t>
      </w:r>
      <w:r>
        <w:rPr>
          <w:rFonts w:hint="eastAsia"/>
        </w:rPr>
        <w:br/>
      </w:r>
      <w:r>
        <w:rPr>
          <w:rFonts w:hint="eastAsia"/>
        </w:rPr>
        <w:t>　　　　二、钣金加工行业经营模式分析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1、钣金加工生产模式</w:t>
      </w:r>
      <w:r>
        <w:rPr>
          <w:rFonts w:hint="eastAsia"/>
        </w:rPr>
        <w:br/>
      </w:r>
      <w:r>
        <w:rPr>
          <w:rFonts w:hint="eastAsia"/>
        </w:rPr>
        <w:t>　　　　　　2、钣金加工采购模式</w:t>
      </w:r>
      <w:r>
        <w:rPr>
          <w:rFonts w:hint="eastAsia"/>
        </w:rPr>
        <w:br/>
      </w:r>
      <w:r>
        <w:rPr>
          <w:rFonts w:hint="eastAsia"/>
        </w:rPr>
        <w:t>　　　　　　3、钣金加工销售模式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2023-2024年世界钣金加工行业市场运行形势分析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2023-2024年全球钣金加工行业发展概况</w:t>
      </w:r>
      <w:r>
        <w:rPr>
          <w:rFonts w:hint="eastAsia"/>
        </w:rPr>
        <w:br/>
      </w:r>
      <w:r>
        <w:rPr>
          <w:rFonts w:hint="eastAsia"/>
        </w:rPr>
        <w:t>　　第二节 世界钣金加工行业发展走势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一、全球钣金加工行业市场分布情况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二、全球钣金加工行业发展趋势分析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全球钣金加工行业重点国家和区域分析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2023-2024年中国钣金加工行业发展环境分析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钣金加工政策环境分析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钣金加工技术环境分析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2023-2024年钣金加工行业技术发展现状及趋势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当前我国钣金加工技术发展现状</w:t>
      </w:r>
      <w:r>
        <w:rPr>
          <w:rFonts w:hint="eastAsia"/>
        </w:rPr>
        <w:br/>
      </w:r>
      <w:r>
        <w:rPr>
          <w:rFonts w:hint="eastAsia"/>
        </w:rPr>
        <w:t>　　第二节 中外钣金加工技术差距及产生差距的主要原因分析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提高我国钣金加工技术的对策</w:t>
      </w:r>
      <w:r>
        <w:rPr>
          <w:rFonts w:hint="eastAsia"/>
        </w:rPr>
        <w:br/>
      </w:r>
      <w:r>
        <w:rPr>
          <w:rFonts w:hint="eastAsia"/>
        </w:rPr>
        <w:t>　　第四节 我国钣金加工研发、设计发展趋势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中国钣金加工行业市场规模情况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中国钣金加工行业盈利情况分析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中国钣金加工行业市场需求状况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一、2019-2024年钣金加工行业市场需求情况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二、钣金加工行业市场需求特点分析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中国钣金加工行业市场供给状况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一、2019-2024年钣金加工行业市场供给情况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二、钣金加工行业市场供给特点分析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三、2024-2030年钣金加工行业市场供给预测</w:t>
      </w:r>
      <w:r>
        <w:rPr>
          <w:rFonts w:hint="eastAsia"/>
        </w:rPr>
        <w:br/>
      </w:r>
      <w:r>
        <w:rPr>
          <w:rFonts w:hint="eastAsia"/>
        </w:rPr>
        <w:t>　　第五节 钣金加工行业市场供需平衡状况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2019-2024年中国钣金加工行业进出口情况分析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一、2019-2024年中国钣金加工行业进口分析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二、2019-2024年中国钣金加工行业出口分析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2024-2030年中国钣金加工行业进出口情况预测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一、2024-2030年中国钣金加工行业进口预测分析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二、2024-2030年中国钣金加工行业出口预测分析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影响钣金加工行业进出口变化的主要原因分析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2019-2024年中国钣金加工行业重点地区调研分析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六、**地区钣金加工市场调研分析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中国钣金加工行业市场行情分析预测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钣金加工价格影响因素分析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2019-2024年中国钣金加工市场价格趋向分析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2024-2030年中国钣金加工市场价格趋向预测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钣金加工行业上游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钣金加工行业下游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钣金加工行业竞争格局分析</w:t>
      </w:r>
      <w:r>
        <w:rPr>
          <w:rFonts w:hint="eastAsia"/>
        </w:rPr>
        <w:br/>
      </w:r>
      <w:r>
        <w:rPr>
          <w:rFonts w:hint="eastAsia"/>
        </w:rPr>
        <w:t>　　第一节 钣金加工行业集中度分析</w:t>
      </w:r>
      <w:r>
        <w:rPr>
          <w:rFonts w:hint="eastAsia"/>
        </w:rPr>
        <w:br/>
      </w:r>
      <w:r>
        <w:rPr>
          <w:rFonts w:hint="eastAsia"/>
        </w:rPr>
        <w:t>　　　　一、钣金加工市场集中度分析</w:t>
      </w:r>
      <w:r>
        <w:rPr>
          <w:rFonts w:hint="eastAsia"/>
        </w:rPr>
        <w:br/>
      </w:r>
      <w:r>
        <w:rPr>
          <w:rFonts w:hint="eastAsia"/>
        </w:rPr>
        <w:t>　　　　二、钣金加工企业集中度分析</w:t>
      </w:r>
      <w:r>
        <w:rPr>
          <w:rFonts w:hint="eastAsia"/>
        </w:rPr>
        <w:br/>
      </w:r>
      <w:r>
        <w:rPr>
          <w:rFonts w:hint="eastAsia"/>
        </w:rPr>
        <w:t>　　　　三、钣金加工区域集中度分析</w:t>
      </w:r>
      <w:r>
        <w:rPr>
          <w:rFonts w:hint="eastAsia"/>
        </w:rPr>
        <w:br/>
      </w:r>
      <w:r>
        <w:rPr>
          <w:rFonts w:hint="eastAsia"/>
        </w:rPr>
        <w:t>　　第二节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一、2023-2024年钣金加工行业竞争分析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二、2023-2024年中外钣金加工产品竞争分析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三、2023-2024年中国钣金加工市场竞争分析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四、2024-2030年国内主要钣金加工企业动向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钣金加工行业重点企业发展调研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钣金加工重点企业（一）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钣金加工重点企业（二）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钣金加工重点企业（三）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钣金加工重点企业（四）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钣金加工重点企业（五）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钣金加工重点企业（六）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钣金加工企业发展策略分析</w:t>
      </w:r>
      <w:r>
        <w:rPr>
          <w:rFonts w:hint="eastAsia"/>
        </w:rPr>
        <w:br/>
      </w:r>
      <w:r>
        <w:rPr>
          <w:rFonts w:hint="eastAsia"/>
        </w:rPr>
        <w:t>　　第一节 钣金加工市场策略分析</w:t>
      </w:r>
      <w:r>
        <w:rPr>
          <w:rFonts w:hint="eastAsia"/>
        </w:rPr>
        <w:br/>
      </w:r>
      <w:r>
        <w:rPr>
          <w:rFonts w:hint="eastAsia"/>
        </w:rPr>
        <w:t>　　　　一、钣金加工价格策略分析</w:t>
      </w:r>
      <w:r>
        <w:rPr>
          <w:rFonts w:hint="eastAsia"/>
        </w:rPr>
        <w:br/>
      </w:r>
      <w:r>
        <w:rPr>
          <w:rFonts w:hint="eastAsia"/>
        </w:rPr>
        <w:t>　　　　二、钣金加工渠道策略分析</w:t>
      </w:r>
      <w:r>
        <w:rPr>
          <w:rFonts w:hint="eastAsia"/>
        </w:rPr>
        <w:br/>
      </w:r>
      <w:r>
        <w:rPr>
          <w:rFonts w:hint="eastAsia"/>
        </w:rPr>
        <w:t>　　第二节 钣金加工销售策略分析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提高钣金加工企业竞争力的策略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一、提高中国钣金加工企业核心竞争力的对策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二、钣金加工企业提升竞争力的主要方向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三、影响钣金加工企业核心竞争力的因素及提升途径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四、提高钣金加工企业竞争力的策略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对我国钣金加工品牌的战略思考</w:t>
      </w:r>
      <w:r>
        <w:rPr>
          <w:rFonts w:hint="eastAsia"/>
        </w:rPr>
        <w:br/>
      </w:r>
      <w:r>
        <w:rPr>
          <w:rFonts w:hint="eastAsia"/>
        </w:rPr>
        <w:t>　　　　一、钣金加工实施品牌战略的意义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二、钣金加工企业品牌的现状分析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三、我国钣金加工企业的品牌战略</w:t>
      </w:r>
      <w:r>
        <w:rPr>
          <w:rFonts w:hint="eastAsia"/>
        </w:rPr>
        <w:br/>
      </w:r>
      <w:r>
        <w:rPr>
          <w:rFonts w:hint="eastAsia"/>
        </w:rPr>
        <w:t>　　　　四、钣金加工品牌战略管理的策略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中国钣金加工行业营销策略分析</w:t>
      </w:r>
      <w:r>
        <w:rPr>
          <w:rFonts w:hint="eastAsia"/>
        </w:rPr>
        <w:br/>
      </w:r>
      <w:r>
        <w:rPr>
          <w:rFonts w:hint="eastAsia"/>
        </w:rPr>
        <w:t>　　第一节 钣金加工市场推广策略研究分析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一、做好钣金加工产品导入</w:t>
      </w:r>
      <w:r>
        <w:rPr>
          <w:rFonts w:hint="eastAsia"/>
        </w:rPr>
        <w:br/>
      </w:r>
      <w:r>
        <w:rPr>
          <w:rFonts w:hint="eastAsia"/>
        </w:rPr>
        <w:t>　　　　二、做好钣金加工产品组合和产品线决策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三、钣金加工行业城市市场推广策略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钣金加工行业渠道营销研究分析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一、钣金加工行业营销环境分析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二、钣金加工行业现存的营销渠道分析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三、钣金加工行业终端市场营销管理策略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钣金加工行业营销战略研究分析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一、中国钣金加工行业有效整合营销策略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二、建立钣金加工行业厂商的双嬴模式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2024-2030年中国钣金加工行业前景与风险预测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2024年钣金加工市场前景分析</w:t>
      </w:r>
      <w:r>
        <w:rPr>
          <w:rFonts w:hint="eastAsia"/>
        </w:rPr>
        <w:br/>
      </w:r>
      <w:r>
        <w:rPr>
          <w:rFonts w:hint="eastAsia"/>
        </w:rPr>
        <w:t>　　第二节 2024年钣金加工发展趋势预测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2024-2030年中国钣金加工行业投资特性分析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一、2024-2030年中国钣金加工行业进入壁垒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二、2024-2030年中国钣金加工行业盈利模式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三、2024-2030年中国钣金加工行业盈利因素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2024-2030年中国钣金加工行业投资机会分析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一、2024-2030年中国钣金加工细分市场投资机会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二、2024-2030年中国钣金加工行业区域市场投资潜力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2024-2030年中国钣金加工行业投资风险分析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一、2024-2030年中国钣金加工行业市场竞争风险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二、2024-2030年中国钣金加工行业技术风险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三、2024-2030年中国钣金加工行业政策风险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四、2024-2030年中国钣金加工行业进入退出风险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2024-2030年中国钣金加工行业盈利模式与投资策略分析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国外钣金加工行业投资现状及经营模式分析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一、境外钣金加工行业成长情况调查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中国钣金加工行业商业模式探讨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中国钣金加工行业投资国际化发展战略分析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中国钣金加工行业投资策略分析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中国钣金加工行业资本运作战略选择方案研究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中国钣金加工行业多元化经营战略的可行性分析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钣金加工行业历程</w:t>
      </w:r>
      <w:r>
        <w:rPr>
          <w:rFonts w:hint="eastAsia"/>
        </w:rPr>
        <w:br/>
      </w:r>
      <w:r>
        <w:rPr>
          <w:rFonts w:hint="eastAsia"/>
        </w:rPr>
        <w:t>　　图表 钣金加工行业生命周期</w:t>
      </w:r>
      <w:r>
        <w:rPr>
          <w:rFonts w:hint="eastAsia"/>
        </w:rPr>
        <w:br/>
      </w:r>
      <w:r>
        <w:rPr>
          <w:rFonts w:hint="eastAsia"/>
        </w:rPr>
        <w:t>　　图表 钣金加工行业产业链分析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2019-2024年钣金加工行业市场容量分析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2019-2024年中国钣金加工市场需求量及增速统计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2024年中国钣金加工行业需求领域分布格局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2019-2024年中国钣金加工出口金额分析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2024年中国钣金加工进口国家及地区分析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2024年中国钣金加工出口国家及地区分析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2019-2024年中国钣金加工行业企业平均规模情况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**地区钣金加工行业市场需求情况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2024-2030年中国钣金加工市场前景分析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2024-2030年中国钣金加工行业发展趋势预测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28feb9e37420d" w:history="1">
        <w:r>
          <w:rPr>
            <w:rStyle w:val="Hyperlink"/>
          </w:rPr>
          <w:t>中国钣金加工市场现状分析与前景趋势预测报告（2024-2030年）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28feb9e37420d" w:history="1">
        <w:r>
          <w:rPr>
            <w:rStyle w:val="Hyperlink"/>
          </w:rPr>
          <w:t>https://www.20087.com/9/20/BanJinJiaGongDeQianJingQuShi.html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9971f468425b" w:history="1">
      <w:r>
        <w:rPr>
          <w:rStyle w:val="Hyperlink"/>
        </w:rPr>
        <w:t>中国钣金加工市场现状分析与前景趋势预测报告（2024-2030年）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anJinJiaGongDeQianJingQuShi.html" TargetMode="External" Id="R42c28feb9e37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anJinJiaGongDeQianJingQuShi.html" TargetMode="External" Id="R1db09971f468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2024-01-30T00:36:00Z</dcterms:created>
  <dcterms:modified xsi:type="dcterms:W3CDTF">2024-01-30T01:36:00Z</dcterms:modified>
  <dc:subject>中国钣金加工市场现状分析与前景趋势预测报告（2024-2030年）</dc:subject>
  <dc:title>中国钣金加工市场现状分析与前景趋势预测报告（2024-2030年）</dc:title>
  <cp:keywords>中国钣金加工市场现状分析与前景趋势预测报告（2024-2030年）</cp:keywords>
  <dc:description>中国钣金加工市场现状分析与前景趋势预测报告（2024-2030年）</dc:description>
</cp:coreProperties>
</file>