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85793e85746e5" w:history="1">
              <w:r>
                <w:rPr>
                  <w:rStyle w:val="Hyperlink"/>
                </w:rPr>
                <w:t>2024年版中国钼矿行业深度调研及发展趋势分析报告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85793e85746e5" w:history="1">
              <w:r>
                <w:rPr>
                  <w:rStyle w:val="Hyperlink"/>
                </w:rPr>
                <w:t>2024年版中国钼矿行业深度调研及发展趋势分析报告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85793e85746e5" w:history="1">
                <w:r>
                  <w:rPr>
                    <w:rStyle w:val="Hyperlink"/>
                  </w:rPr>
                  <w:t>https://www.20087.com/M_NengYuanKuangChan/09/MuKuangWeiLaiFaZhanQuShi.html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矿作为钼金属的主要来源，由于其在钢合金、催化剂、化学工业和能源领域中的重要应用，其开采和加工活动在全球范围内活跃。钼具有高强度、耐高温和耐腐蚀的特性，是制造高强度钢和合金的关键成分。近年来，随着新能源技术的发展，如风力和太阳能发电，对钼的需求增加，推动了钼矿开采技术的创新和效率提升。</w:t>
      </w:r>
      <w:r>
        <w:rPr>
          <w:rFonts w:hint="eastAsia"/>
        </w:rPr>
        <w:br/>
      </w:r>
      <w:r>
        <w:rPr>
          <w:rFonts w:hint="eastAsia"/>
        </w:rPr>
        <w:t>　　未来，钼矿行业将更加注重资源的高效利用和环境责任。一方面，通过优化采矿方法和提高钼回收率，减少对环境的破坏和资源浪费。另一方面，随着全球脱碳目标的推进，钼在清洁能源技术中的应用将更加广泛，如风电叶片和光伏电池板的制造，促使钼矿行业加大对可持续开采和精炼技术的投资。此外，循环经济模式，如钼的回收和再利用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85793e85746e5" w:history="1">
        <w:r>
          <w:rPr>
            <w:rStyle w:val="Hyperlink"/>
          </w:rPr>
          <w:t>2024年版中国钼矿行业深度调研及发展趋势分析报告</w:t>
        </w:r>
      </w:hyperlink>
      <w:r>
        <w:rPr>
          <w:rFonts w:hint="eastAsia"/>
        </w:rPr>
        <w:t>》基于对钼矿行业的深入研究和市场监测数据，全面分析了钼矿行业现状、市场需求与市场规模。钼矿报告详细探讨了产业链结构，价格动态，以及钼矿各细分市场的特点。同时，还科学预测了市场前景与发展趋势，深入剖析了钼矿品牌竞争格局，市场集中度，以及重点企业的经营状况。钼矿报告旨在挖掘行业投资价值，揭示潜在风险与机遇，为投资者和决策者提供专业、科学、客观的战略建议，是了解钼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全球钼矿资源储量分布及开采概况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全球钼矿储量分布状况</w:t>
      </w:r>
      <w:r>
        <w:rPr>
          <w:rFonts w:hint="eastAsia"/>
        </w:rPr>
        <w:br/>
      </w:r>
      <w:r>
        <w:rPr>
          <w:rFonts w:hint="eastAsia"/>
        </w:rPr>
        <w:t>　　　　一、全球钼矿总储量相关指标</w:t>
      </w:r>
      <w:r>
        <w:rPr>
          <w:rFonts w:hint="eastAsia"/>
        </w:rPr>
        <w:br/>
      </w:r>
      <w:r>
        <w:rPr>
          <w:rFonts w:hint="eastAsia"/>
        </w:rPr>
        <w:t>　　　　二、全球钼矿分布特征综述</w:t>
      </w:r>
      <w:r>
        <w:rPr>
          <w:rFonts w:hint="eastAsia"/>
        </w:rPr>
        <w:br/>
      </w:r>
      <w:r>
        <w:rPr>
          <w:rFonts w:hint="eastAsia"/>
        </w:rPr>
        <w:t>　　第二节 全球钼矿开采状况综述</w:t>
      </w:r>
      <w:r>
        <w:rPr>
          <w:rFonts w:hint="eastAsia"/>
        </w:rPr>
        <w:br/>
      </w:r>
      <w:r>
        <w:rPr>
          <w:rFonts w:hint="eastAsia"/>
        </w:rPr>
        <w:t>　　　　一、全球钼矿开采状况</w:t>
      </w:r>
      <w:r>
        <w:rPr>
          <w:rFonts w:hint="eastAsia"/>
        </w:rPr>
        <w:br/>
      </w:r>
      <w:r>
        <w:rPr>
          <w:rFonts w:hint="eastAsia"/>
        </w:rPr>
        <w:t>　　　　二、全球钼矿开采的主要势力状况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2019-2024年全球钼矿行业发展现状分析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2019-2024年全球钼矿行业发展概况</w:t>
      </w:r>
      <w:r>
        <w:rPr>
          <w:rFonts w:hint="eastAsia"/>
        </w:rPr>
        <w:br/>
      </w:r>
      <w:r>
        <w:rPr>
          <w:rFonts w:hint="eastAsia"/>
        </w:rPr>
        <w:t>　　　　一、全球钼矿市场现状</w:t>
      </w:r>
      <w:r>
        <w:rPr>
          <w:rFonts w:hint="eastAsia"/>
        </w:rPr>
        <w:br/>
      </w:r>
      <w:r>
        <w:rPr>
          <w:rFonts w:hint="eastAsia"/>
        </w:rPr>
        <w:t>　　　　二、全球钼矿技术发展现状分析</w:t>
      </w:r>
      <w:r>
        <w:rPr>
          <w:rFonts w:hint="eastAsia"/>
        </w:rPr>
        <w:br/>
      </w:r>
      <w:r>
        <w:rPr>
          <w:rFonts w:hint="eastAsia"/>
        </w:rPr>
        <w:t>　　　　三、全球钼矿价格走势分析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2019-2024年全球主要国家钼矿行业发展状况分析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二、智利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2024-2030年全球钼矿行业发展趋势分析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2019-2024年中国钼矿行业发展环境分析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2019-2024年中国钼矿行业发展政策环境分析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二、钼矿市场国家宏观发展规划调控方向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三、钼矿进出口政策分析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2019-2024年中国钼矿行业发展社会环境分析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2019-2024年中国钼矿行业发展形势分析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2019-2024年中国钼矿行业发展现状</w:t>
      </w:r>
      <w:r>
        <w:rPr>
          <w:rFonts w:hint="eastAsia"/>
        </w:rPr>
        <w:br/>
      </w:r>
      <w:r>
        <w:rPr>
          <w:rFonts w:hint="eastAsia"/>
        </w:rPr>
        <w:t>　　　　一、中国钼矿技术现状</w:t>
      </w:r>
      <w:r>
        <w:rPr>
          <w:rFonts w:hint="eastAsia"/>
        </w:rPr>
        <w:br/>
      </w:r>
      <w:r>
        <w:rPr>
          <w:rFonts w:hint="eastAsia"/>
        </w:rPr>
        <w:t>　　　　二、中国钼矿行业动态</w:t>
      </w:r>
      <w:r>
        <w:rPr>
          <w:rFonts w:hint="eastAsia"/>
        </w:rPr>
        <w:br/>
      </w:r>
      <w:r>
        <w:rPr>
          <w:rFonts w:hint="eastAsia"/>
        </w:rPr>
        <w:t>　　　　三、中国钼矿价格分析</w:t>
      </w:r>
      <w:r>
        <w:rPr>
          <w:rFonts w:hint="eastAsia"/>
        </w:rPr>
        <w:br/>
      </w:r>
      <w:r>
        <w:rPr>
          <w:rFonts w:hint="eastAsia"/>
        </w:rPr>
        <w:t>　　第二节 2019-2024年中国钼矿产品行业生产分析</w:t>
      </w:r>
      <w:r>
        <w:rPr>
          <w:rFonts w:hint="eastAsia"/>
        </w:rPr>
        <w:br/>
      </w:r>
      <w:r>
        <w:rPr>
          <w:rFonts w:hint="eastAsia"/>
        </w:rPr>
        <w:t>　　　　一、原生钼矿（辉钼矿）</w:t>
      </w:r>
      <w:r>
        <w:rPr>
          <w:rFonts w:hint="eastAsia"/>
        </w:rPr>
        <w:br/>
      </w:r>
      <w:r>
        <w:rPr>
          <w:rFonts w:hint="eastAsia"/>
        </w:rPr>
        <w:t>　　　　二、次生钼矿（从主产品铜中分离钼）</w:t>
      </w:r>
      <w:r>
        <w:rPr>
          <w:rFonts w:hint="eastAsia"/>
        </w:rPr>
        <w:br/>
      </w:r>
      <w:r>
        <w:rPr>
          <w:rFonts w:hint="eastAsia"/>
        </w:rPr>
        <w:t>　　第三节 2019-2024年中国钼矿行业发展面临的问题与对策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2019-2024年中国钼矿行业市场供需态势分析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2019-2024年中国钼矿市场供给分析</w:t>
      </w:r>
      <w:r>
        <w:rPr>
          <w:rFonts w:hint="eastAsia"/>
        </w:rPr>
        <w:br/>
      </w:r>
      <w:r>
        <w:rPr>
          <w:rFonts w:hint="eastAsia"/>
        </w:rPr>
        <w:t>　　　　一、中国钼矿市场供应现状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2019-2024年中国钼矿行业市场需求状况分析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一、中国钼矿需求状况分析</w:t>
      </w:r>
      <w:r>
        <w:rPr>
          <w:rFonts w:hint="eastAsia"/>
        </w:rPr>
        <w:br/>
      </w:r>
      <w:r>
        <w:rPr>
          <w:rFonts w:hint="eastAsia"/>
        </w:rPr>
        <w:t>　　　　二、中国钼矿行业供需缺口分析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三、影响钼矿需求的因素分析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2019-2024年中国钼矿行业市场进入／退出难度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2019-2024年中国钼矿行业进出口贸易状况分析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2019-2024年中国钼矿进出口量值分析</w:t>
      </w:r>
      <w:r>
        <w:rPr>
          <w:rFonts w:hint="eastAsia"/>
        </w:rPr>
        <w:br/>
      </w:r>
      <w:r>
        <w:rPr>
          <w:rFonts w:hint="eastAsia"/>
        </w:rPr>
        <w:t>　　第二节 2019-2024年中国钼进出口情况分析</w:t>
      </w:r>
      <w:r>
        <w:rPr>
          <w:rFonts w:hint="eastAsia"/>
        </w:rPr>
        <w:br/>
      </w:r>
      <w:r>
        <w:rPr>
          <w:rFonts w:hint="eastAsia"/>
        </w:rPr>
        <w:t>　　　　一、钼矿进出口国别结构分析</w:t>
      </w:r>
      <w:r>
        <w:rPr>
          <w:rFonts w:hint="eastAsia"/>
        </w:rPr>
        <w:br/>
      </w:r>
      <w:r>
        <w:rPr>
          <w:rFonts w:hint="eastAsia"/>
        </w:rPr>
        <w:t>　　　　二、钼产品进出口国别分布</w:t>
      </w:r>
      <w:r>
        <w:rPr>
          <w:rFonts w:hint="eastAsia"/>
        </w:rPr>
        <w:br/>
      </w:r>
      <w:r>
        <w:rPr>
          <w:rFonts w:hint="eastAsia"/>
        </w:rPr>
        <w:t>　　第三节 2024-2030年中国钼矿进出口预测分析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2019-2024年中国钼矿行业市场竞争格局分析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2019-2024年中国钼矿行业的发展周期</w:t>
      </w:r>
      <w:r>
        <w:rPr>
          <w:rFonts w:hint="eastAsia"/>
        </w:rPr>
        <w:br/>
      </w:r>
      <w:r>
        <w:rPr>
          <w:rFonts w:hint="eastAsia"/>
        </w:rPr>
        <w:t>　　　　一、钼矿行业的经济周期</w:t>
      </w:r>
      <w:r>
        <w:rPr>
          <w:rFonts w:hint="eastAsia"/>
        </w:rPr>
        <w:br/>
      </w:r>
      <w:r>
        <w:rPr>
          <w:rFonts w:hint="eastAsia"/>
        </w:rPr>
        <w:t>　　　　二、钼矿行业的增长性与波动性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2019-2024年中国钼矿行业竞争格局综述</w:t>
      </w:r>
      <w:r>
        <w:rPr>
          <w:rFonts w:hint="eastAsia"/>
        </w:rPr>
        <w:br/>
      </w:r>
      <w:r>
        <w:rPr>
          <w:rFonts w:hint="eastAsia"/>
        </w:rPr>
        <w:t>　　第三节 2019-2024年中国钼矿行业国际竞争者的影响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一、国内钼矿企业的SWOT</w:t>
      </w:r>
      <w:r>
        <w:rPr>
          <w:rFonts w:hint="eastAsia"/>
        </w:rPr>
        <w:br/>
      </w:r>
      <w:r>
        <w:rPr>
          <w:rFonts w:hint="eastAsia"/>
        </w:rPr>
        <w:t>　　　　二、国际钼矿企业的SWOT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洛阳栾川钼业集团有限责任公司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葫芦岛市兴达钼选厂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三、企业盈利能力情况分析</w:t>
      </w:r>
      <w:r>
        <w:rPr>
          <w:rFonts w:hint="eastAsia"/>
        </w:rPr>
        <w:br/>
      </w:r>
      <w:r>
        <w:rPr>
          <w:rFonts w:hint="eastAsia"/>
        </w:rPr>
        <w:t>　　第三节 景宁浙南钼业有限公司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</w:t>
      </w:r>
      <w:r>
        <w:rPr>
          <w:rFonts w:hint="eastAsia"/>
        </w:rPr>
        <w:br/>
      </w:r>
      <w:r>
        <w:rPr>
          <w:rFonts w:hint="eastAsia"/>
        </w:rPr>
        <w:t>　　第四节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四、企业未来发展预测</w:t>
      </w:r>
      <w:r>
        <w:rPr>
          <w:rFonts w:hint="eastAsia"/>
        </w:rPr>
        <w:br/>
      </w:r>
      <w:r>
        <w:rPr>
          <w:rFonts w:hint="eastAsia"/>
        </w:rPr>
        <w:t>　　第五节 黄山盛盛钼业有限公司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第六节 福建武夷山市天宝矿业有限公司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第七节 龙岩市马坑矿业有限公司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第八节 大余县春桥钼业有限公司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三、企业盈利能力情况分析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2019-2024年中国钼精矿下游需求行业运行走势分析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2019-2024年中国钼精矿的应用概述</w:t>
      </w:r>
      <w:r>
        <w:rPr>
          <w:rFonts w:hint="eastAsia"/>
        </w:rPr>
        <w:br/>
      </w:r>
      <w:r>
        <w:rPr>
          <w:rFonts w:hint="eastAsia"/>
        </w:rPr>
        <w:t>　　第二节 2019-2024年中国建筑用钢市场发展现状分析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一、2019-2024年中国建筑用钢行业产品产销情况</w:t>
      </w:r>
      <w:r>
        <w:rPr>
          <w:rFonts w:hint="eastAsia"/>
        </w:rPr>
        <w:br/>
      </w:r>
      <w:r>
        <w:rPr>
          <w:rFonts w:hint="eastAsia"/>
        </w:rPr>
        <w:t>　　　　二、2024-2030年我国建筑用钢行业发展趋势预测</w:t>
      </w:r>
      <w:r>
        <w:rPr>
          <w:rFonts w:hint="eastAsia"/>
        </w:rPr>
        <w:br/>
      </w:r>
      <w:r>
        <w:rPr>
          <w:rFonts w:hint="eastAsia"/>
        </w:rPr>
        <w:t>　　第三节 2019-2024年中国不锈钢市场发展现状分析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一、2019-2024年中国不锈钢行业产销情况</w:t>
      </w:r>
      <w:r>
        <w:rPr>
          <w:rFonts w:hint="eastAsia"/>
        </w:rPr>
        <w:br/>
      </w:r>
      <w:r>
        <w:rPr>
          <w:rFonts w:hint="eastAsia"/>
        </w:rPr>
        <w:t>　　　　二、2024-2030年我国不锈钢行业发展趋势预测</w:t>
      </w:r>
      <w:r>
        <w:rPr>
          <w:rFonts w:hint="eastAsia"/>
        </w:rPr>
        <w:br/>
      </w:r>
      <w:r>
        <w:rPr>
          <w:rFonts w:hint="eastAsia"/>
        </w:rPr>
        <w:t>　　第四节 2019-2024年中国合金钢市场发展现状分析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一、2019-2024年中国合金钢行业现状分析</w:t>
      </w:r>
      <w:r>
        <w:rPr>
          <w:rFonts w:hint="eastAsia"/>
        </w:rPr>
        <w:br/>
      </w:r>
      <w:r>
        <w:rPr>
          <w:rFonts w:hint="eastAsia"/>
        </w:rPr>
        <w:t>　　　　二、2024-2030年我国合金钢行业发展趋势预测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2024-2030年中国钼矿行业趋势预测分析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2024-2030年中国钼矿行业发展趋势分析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一、2024-2030年中国钼矿行业发展分析</w:t>
      </w:r>
      <w:r>
        <w:rPr>
          <w:rFonts w:hint="eastAsia"/>
        </w:rPr>
        <w:br/>
      </w:r>
      <w:r>
        <w:rPr>
          <w:rFonts w:hint="eastAsia"/>
        </w:rPr>
        <w:t>　　　　二、中国钼矿行业十三五整体规划及预测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2024-2030年钼矿行业市场预测分析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2024-2030年中国钼矿行业竞争格局预测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2024-2030年中国钼矿行业投资机会与风险分析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2024-2030年中国钼矿行业投资环境分析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2024-2030年钼矿行业投资机会分析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2024-2030年中国钼矿行业投资前景分析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2024-2030年中国钼矿企业投资前景与专家建议分析</w:t>
      </w:r>
      <w:r>
        <w:rPr>
          <w:rFonts w:hint="eastAsia"/>
        </w:rPr>
        <w:br/>
      </w:r>
      <w:r>
        <w:rPr>
          <w:rFonts w:hint="eastAsia"/>
        </w:rPr>
        <w:t>　　第一节 2024-2030年中国钼矿企业战略分析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中^智^林－专家建议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85793e85746e5" w:history="1">
        <w:r>
          <w:rPr>
            <w:rStyle w:val="Hyperlink"/>
          </w:rPr>
          <w:t>2024年版中国钼矿行业深度调研及发展趋势分析报告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85793e85746e5" w:history="1">
        <w:r>
          <w:rPr>
            <w:rStyle w:val="Hyperlink"/>
          </w:rPr>
          <w:t>https://www.20087.com/M_NengYuanKuangChan/09/MuKuangWeiLaiFaZhanQuShi.html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08434e55546ed" w:history="1">
      <w:r>
        <w:rPr>
          <w:rStyle w:val="Hyperlink"/>
        </w:rPr>
        <w:t>2024年版中国钼矿行业深度调研及发展趋势分析报告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9/MuKuangWeiLaiFaZhanQuShi.html" TargetMode="External" Id="R1ce85793e857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9/MuKuangWeiLaiFaZhanQuShi.html" TargetMode="External" Id="R37708434e555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2024-05-04T00:40:00Z</dcterms:created>
  <dcterms:modified xsi:type="dcterms:W3CDTF">2024-05-04T01:40:00Z</dcterms:modified>
  <dc:subject>2024年版中国钼矿行业深度调研及发展趋势分析报告</dc:subject>
  <dc:title>2024年版中国钼矿行业深度调研及发展趋势分析报告</dc:title>
  <cp:keywords>2024年版中国钼矿行业深度调研及发展趋势分析报告</cp:keywords>
  <dc:description>2024年版中国钼矿行业深度调研及发展趋势分析报告</dc:description>
</cp:coreProperties>
</file>