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f97e6a6e049fc" w:history="1">
              <w:r>
                <w:rPr>
                  <w:rStyle w:val="Hyperlink"/>
                </w:rPr>
                <w:t>2026-2032年中国光伏制造设备行业现状与发展前景报告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f97e6a6e049fc" w:history="1">
              <w:r>
                <w:rPr>
                  <w:rStyle w:val="Hyperlink"/>
                </w:rPr>
                <w:t>2026-2032年中国光伏制造设备行业现状与发展前景报告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f97e6a6e049fc" w:history="1">
                <w:r>
                  <w:rPr>
                    <w:rStyle w:val="Hyperlink"/>
                  </w:rPr>
                  <w:t>https://www.20087.com/0/01/GuangFuZhiZaoSheBeiHangYeQianJingFenXi.html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制造设备是用于生产太阳能电池片与组件的专用工业装备，涵盖硅料提纯、硅片切割、电池制绒、扩散、镀膜、丝网印刷、烧结及组件封装等全工艺环节。光伏制造设备技术路线以晶硅电池为主，设备高度自动化，采用精密运动控制、闭环温控与在线检测系统，确保工艺稳定与产品良率。在电池端，PERC、TOPCon与HJT技术推动设备升级，如原子层沉积（ALD）设备用于钝化层制备，激光掺杂设备提升电极精度。在组件端，叠焊、拼接与封装设备支持大尺寸、多主栅与半片技术的应用。光伏制造设备企业通过优化设备产能、节拍时间与材料利用率，降低单位生产成本，并满足SEMI等国际标准对洁净度与可靠性的要求。</w:t>
      </w:r>
      <w:r>
        <w:rPr>
          <w:rFonts w:hint="eastAsia"/>
        </w:rPr>
        <w:br/>
      </w:r>
      <w:r>
        <w:rPr>
          <w:rFonts w:hint="eastAsia"/>
        </w:rPr>
        <w:t>　　未来，光伏制造设备将向更高集成度、智能化监控与技术兼容性方向发展。市场调研网认为，平台化设计将支持多种电池技术的柔性切换，适应技术快速迭代的产业环境。智能制造系统将深度融合，通过传感器网络实时采集温度、压力、气体流量等工艺参数，实现过程稳定性分析与异常预警。在效率提升方面，超快激光、等离子体增强化学气相沉积（PECVD）与智能光学检测技术将推动转换效率边界上移。绿色制造理念将促使设备降低能耗、减少特气排放与化学品消耗。模块化单元设计将支持产线快速部署与扩容。同时，数字孪生模型将用于虚拟调试与产能预测，缩短新工厂建设周期。标准化接口与开放数据协议的建立，将促进设备在智慧工厂中的统一调度与远程运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ff97e6a6e049fc" w:history="1">
        <w:r>
          <w:rPr>
            <w:rStyle w:val="Hyperlink"/>
          </w:rPr>
          <w:t>2026-2032年中国光伏制造设备行业现状与发展前景报告</w:t>
        </w:r>
      </w:hyperlink>
      <w:r>
        <w:rPr>
          <w:rFonts w:hint="eastAsia"/>
        </w:rPr>
        <w:t>》，2025年光伏制造设备行业市场规模达 亿元，预计2032年市场规模将达 亿元，期间年均复合增长率（CAGR）达 %。报告基于国家统计局、相关行业协会及科研机构的详实资料，结合市场调研数据，对光伏制造设备行业进行系统分析。报告从光伏制造设备市场规模、技术发展、竞争格局等维度，客观呈现行业发展现状，评估主要光伏制造设备企业的市场表现。通过对光伏制造设备产业链各环节的梳理，分析行业面临的机遇与风险，并对光伏制造设备发展趋势做出合理预测。报告为光伏制造设备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光伏制造设备行业概述</w:t>
      </w:r>
      <w:r>
        <w:rPr>
          <w:rFonts w:hint="eastAsia"/>
        </w:rPr>
        <w:br/>
      </w:r>
      <w:r>
        <w:rPr>
          <w:rFonts w:hint="eastAsia"/>
        </w:rPr>
        <w:t>　　第一节 光伏制造设备定义与分类</w:t>
      </w:r>
      <w:r>
        <w:rPr>
          <w:rFonts w:hint="eastAsia"/>
        </w:rPr>
        <w:br/>
      </w:r>
      <w:r>
        <w:rPr>
          <w:rFonts w:hint="eastAsia"/>
        </w:rPr>
        <w:t>　　第二节 光伏制造设备应用领域</w:t>
      </w:r>
      <w:r>
        <w:rPr>
          <w:rFonts w:hint="eastAsia"/>
        </w:rPr>
        <w:br/>
      </w:r>
      <w:r>
        <w:rPr>
          <w:rFonts w:hint="eastAsia"/>
        </w:rPr>
        <w:t>　　第三节 光伏制造设备行业经济指标分析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光伏制造设备产业链及经营模式分析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三、光伏制造设备销售模式及销售渠道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全球光伏制造设备市场发展综述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2020-2025年全球光伏制造设备市场规模与趋势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主要国家与地区光伏制造设备市场分析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2026-2032年全球光伏制造设备行业发展趋势与前景预测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中国光伏制造设备行业市场分析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2025-2026年光伏制造设备产能与投资动态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一、国内光伏制造设备产能及利用情况</w:t>
      </w:r>
      <w:r>
        <w:rPr>
          <w:rFonts w:hint="eastAsia"/>
        </w:rPr>
        <w:br/>
      </w:r>
      <w:r>
        <w:rPr>
          <w:rFonts w:hint="eastAsia"/>
        </w:rPr>
        <w:t>　　　　二、光伏制造设备产能扩张与投资动态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2026-2032年光伏制造设备行业产量统计与趋势预测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一、2020-2025年光伏制造设备行业产量数据统计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1、2020-2025年光伏制造设备产量及增长趋势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2、2020-2025年光伏制造设备细分产品产量及份额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二、影响光伏制造设备产量的关键因素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三、2026-2032年光伏制造设备产量预测</w:t>
      </w:r>
      <w:r>
        <w:rPr>
          <w:rFonts w:hint="eastAsia"/>
        </w:rPr>
        <w:br/>
      </w:r>
      <w:r>
        <w:rPr>
          <w:rFonts w:hint="eastAsia"/>
        </w:rPr>
        <w:t>　　第三节 2026-2032年光伏制造设备市场需求与销售分析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一、2025-2026年光伏制造设备行业需求现状</w:t>
      </w:r>
      <w:r>
        <w:rPr>
          <w:rFonts w:hint="eastAsia"/>
        </w:rPr>
        <w:br/>
      </w:r>
      <w:r>
        <w:rPr>
          <w:rFonts w:hint="eastAsia"/>
        </w:rPr>
        <w:t>　　　　二、光伏制造设备客户群体与需求特点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三、2020-2025年光伏制造设备行业销售规模分析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四、2026-2032年光伏制造设备市场增长潜力与规模预测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中国光伏制造设备细分市场与下游应用领域分析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光伏制造设备细分市场分析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一、2025-2026年光伏制造设备主要细分产品市场现状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光伏制造设备下游应用与客户群体分析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一、2025-2026年光伏制造设备各应用领域市场现状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2025-2026年光伏制造设备行业技术发展现状及趋势分析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光伏制造设备行业技术发展现状分析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国内外光伏制造设备行业技术差异与原因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光伏制造设备行业技术发展方向、趋势预测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提升光伏制造设备行业技术能力策略建议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光伏制造设备价格机制与竞争策略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一、2020-2025年光伏制造设备市场价格走势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光伏制造设备定价策略与方法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2026-2032年光伏制造设备价格竞争态势与趋势预测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中国光伏制造设备行业重点区域市场研究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2025-2026年重点区域光伏制造设备市场发展概况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二、2020-2025年光伏制造设备市场需求规模情况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三、2026-2032年光伏制造设备行业发展潜力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二、2020-2025年光伏制造设备市场需求规模情况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三、2026-2032年光伏制造设备行业发展潜力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二、2020-2025年光伏制造设备市场需求规模情况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三、2026-2032年光伏制造设备行业发展潜力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二、2020-2025年光伏制造设备市场需求规模情况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三、2026-2032年光伏制造设备行业发展潜力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二、2020-2025年光伏制造设备市场需求规模情况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三、2026-2032年光伏制造设备行业发展潜力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2020-2025年中国光伏制造设备行业进出口情况分析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光伏制造设备行业进口情况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一、2020-2025年光伏制造设备进口规模及增长情况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二、光伏制造设备主要进口来源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光伏制造设备行业出口情况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一、2020-2025年光伏制造设备出口规模及增长情况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二、光伏制造设备主要出口目的地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2020-2025年中国光伏制造设备行业总体发展与财务状况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2020-2025年中国光伏制造设备行业规模情况</w:t>
      </w:r>
      <w:r>
        <w:rPr>
          <w:rFonts w:hint="eastAsia"/>
        </w:rPr>
        <w:br/>
      </w:r>
      <w:r>
        <w:rPr>
          <w:rFonts w:hint="eastAsia"/>
        </w:rPr>
        <w:t>　　　　一、光伏制造设备行业企业数量规模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二、光伏制造设备行业从业人员规模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三、光伏制造设备行业市场敏感性分析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2020-2025年中国光伏制造设备行业财务能力分析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一、光伏制造设备行业盈利能力</w:t>
      </w:r>
      <w:r>
        <w:rPr>
          <w:rFonts w:hint="eastAsia"/>
        </w:rPr>
        <w:br/>
      </w:r>
      <w:r>
        <w:rPr>
          <w:rFonts w:hint="eastAsia"/>
        </w:rPr>
        <w:t>　　　　二、光伏制造设备行业偿债能力</w:t>
      </w:r>
      <w:r>
        <w:rPr>
          <w:rFonts w:hint="eastAsia"/>
        </w:rPr>
        <w:br/>
      </w:r>
      <w:r>
        <w:rPr>
          <w:rFonts w:hint="eastAsia"/>
        </w:rPr>
        <w:t>　　　　三、光伏制造设备行业营运能力</w:t>
      </w:r>
      <w:r>
        <w:rPr>
          <w:rFonts w:hint="eastAsia"/>
        </w:rPr>
        <w:br/>
      </w:r>
      <w:r>
        <w:rPr>
          <w:rFonts w:hint="eastAsia"/>
        </w:rPr>
        <w:t>　　　　四、光伏制造设备行业发展能力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光伏制造设备行业重点企业调研分析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二、企业光伏制造设备业务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二、企业光伏制造设备业务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二、企业光伏制造设备业务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二、企业光伏制造设备业务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二、企业光伏制造设备业务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二、企业光伏制造设备业务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中国光伏制造设备行业竞争格局分析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光伏制造设备行业竞争格局总览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2025-2026年光伏制造设备行业竞争力分析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2020-2025年光伏制造设备行业企业并购活动分析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2025-2026年光伏制造设备行业会展与招投标活动分析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一、光伏制造设备行业会展活动及其市场影响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2026年中国光伏制造设备企业发展企业发展策略与建议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光伏制造设备销售模式与渠道策略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光伏制造设备品牌与市场推广策略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光伏制造设备研发投入与技术创新能力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光伏制造设备合作联盟与资源整合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中国光伏制造设备行业风险与对策</w:t>
      </w:r>
      <w:r>
        <w:rPr>
          <w:rFonts w:hint="eastAsia"/>
        </w:rPr>
        <w:br/>
      </w:r>
      <w:r>
        <w:rPr>
          <w:rFonts w:hint="eastAsia"/>
        </w:rPr>
        <w:t>　　第一节 光伏制造设备行业SWOT分析</w:t>
      </w:r>
      <w:r>
        <w:rPr>
          <w:rFonts w:hint="eastAsia"/>
        </w:rPr>
        <w:br/>
      </w:r>
      <w:r>
        <w:rPr>
          <w:rFonts w:hint="eastAsia"/>
        </w:rPr>
        <w:t>　　　　一、光伏制造设备行业优势</w:t>
      </w:r>
      <w:r>
        <w:rPr>
          <w:rFonts w:hint="eastAsia"/>
        </w:rPr>
        <w:br/>
      </w:r>
      <w:r>
        <w:rPr>
          <w:rFonts w:hint="eastAsia"/>
        </w:rPr>
        <w:t>　　　　二、光伏制造设备行业劣势</w:t>
      </w:r>
      <w:r>
        <w:rPr>
          <w:rFonts w:hint="eastAsia"/>
        </w:rPr>
        <w:br/>
      </w:r>
      <w:r>
        <w:rPr>
          <w:rFonts w:hint="eastAsia"/>
        </w:rPr>
        <w:t>　　　　三、光伏制造设备市场机会</w:t>
      </w:r>
      <w:r>
        <w:rPr>
          <w:rFonts w:hint="eastAsia"/>
        </w:rPr>
        <w:br/>
      </w:r>
      <w:r>
        <w:rPr>
          <w:rFonts w:hint="eastAsia"/>
        </w:rPr>
        <w:t>　　　　四、光伏制造设备市场威胁</w:t>
      </w:r>
      <w:r>
        <w:rPr>
          <w:rFonts w:hint="eastAsia"/>
        </w:rPr>
        <w:br/>
      </w:r>
      <w:r>
        <w:rPr>
          <w:rFonts w:hint="eastAsia"/>
        </w:rPr>
        <w:t>　　第二节 光伏制造设备行业风险及对策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2026-2032年中国光伏制造设备行业前景与发展趋势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2025-2026年光伏制造设备行业发展环境分析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一、光伏制造设备行业主管部门与监管体制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二、光伏制造设备行业主要法律法规及政策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三、光伏制造设备行业标准与质量监管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2026-2032年光伏制造设备行业发展趋势与方向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2026-2032年光伏制造设备行业发展潜力与机遇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光伏制造设备行业研究结论与建议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[中⋅智林⋅]光伏制造设备行业发展建议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光伏制造设备行业类别</w:t>
      </w:r>
      <w:r>
        <w:rPr>
          <w:rFonts w:hint="eastAsia"/>
        </w:rPr>
        <w:br/>
      </w:r>
      <w:r>
        <w:rPr>
          <w:rFonts w:hint="eastAsia"/>
        </w:rPr>
        <w:t>　　图表 光伏制造设备行业产业链调研</w:t>
      </w:r>
      <w:r>
        <w:rPr>
          <w:rFonts w:hint="eastAsia"/>
        </w:rPr>
        <w:br/>
      </w:r>
      <w:r>
        <w:rPr>
          <w:rFonts w:hint="eastAsia"/>
        </w:rPr>
        <w:t>　　图表 光伏制造设备行业现状</w:t>
      </w:r>
      <w:r>
        <w:rPr>
          <w:rFonts w:hint="eastAsia"/>
        </w:rPr>
        <w:br/>
      </w:r>
      <w:r>
        <w:rPr>
          <w:rFonts w:hint="eastAsia"/>
        </w:rPr>
        <w:t>　　图表 光伏制造设备行业标准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2020-2025年中国光伏制造设备行业市场规模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2026年中国光伏制造设备行业产能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2020-2025年中国光伏制造设备行业产量统计</w:t>
      </w:r>
      <w:r>
        <w:rPr>
          <w:rFonts w:hint="eastAsia"/>
        </w:rPr>
        <w:br/>
      </w:r>
      <w:r>
        <w:rPr>
          <w:rFonts w:hint="eastAsia"/>
        </w:rPr>
        <w:t>　　图表 光伏制造设备行业动态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2020-2025年中国光伏制造设备市场需求量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2026年中国光伏制造设备行业需求区域调研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2020-2025年中国光伏制造设备行情</w:t>
      </w:r>
      <w:r>
        <w:rPr>
          <w:rFonts w:hint="eastAsia"/>
        </w:rPr>
        <w:br/>
      </w:r>
      <w:r>
        <w:rPr>
          <w:rFonts w:hint="eastAsia"/>
        </w:rPr>
        <w:t>　　图表 2020-2025年中国光伏制造设备价格走势图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2020-2025年中国光伏制造设备行业销售收入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2020-2025年中国光伏制造设备行业盈利情况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2020-2025年中国光伏制造设备行业利润总额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2020-2025年中国光伏制造设备进口统计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2020-2025年中国光伏制造设备出口统计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2020-2025年中国光伏制造设备行业企业数量统计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**地区光伏制造设备市场规模</w:t>
      </w:r>
      <w:r>
        <w:rPr>
          <w:rFonts w:hint="eastAsia"/>
        </w:rPr>
        <w:br/>
      </w:r>
      <w:r>
        <w:rPr>
          <w:rFonts w:hint="eastAsia"/>
        </w:rPr>
        <w:t>　　图表 **地区光伏制造设备行业市场需求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**地区光伏制造设备市场调研</w:t>
      </w:r>
      <w:r>
        <w:rPr>
          <w:rFonts w:hint="eastAsia"/>
        </w:rPr>
        <w:br/>
      </w:r>
      <w:r>
        <w:rPr>
          <w:rFonts w:hint="eastAsia"/>
        </w:rPr>
        <w:t>　　图表 **地区光伏制造设备行业市场需求分析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**地区光伏制造设备市场规模</w:t>
      </w:r>
      <w:r>
        <w:rPr>
          <w:rFonts w:hint="eastAsia"/>
        </w:rPr>
        <w:br/>
      </w:r>
      <w:r>
        <w:rPr>
          <w:rFonts w:hint="eastAsia"/>
        </w:rPr>
        <w:t>　　图表 **地区光伏制造设备行业市场需求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**地区光伏制造设备市场调研</w:t>
      </w:r>
      <w:r>
        <w:rPr>
          <w:rFonts w:hint="eastAsia"/>
        </w:rPr>
        <w:br/>
      </w:r>
      <w:r>
        <w:rPr>
          <w:rFonts w:hint="eastAsia"/>
        </w:rPr>
        <w:t>　　图表 **地区光伏制造设备行业市场需求分析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光伏制造设备行业竞争对手分析</w:t>
      </w:r>
      <w:r>
        <w:rPr>
          <w:rFonts w:hint="eastAsia"/>
        </w:rPr>
        <w:br/>
      </w:r>
      <w:r>
        <w:rPr>
          <w:rFonts w:hint="eastAsia"/>
        </w:rPr>
        <w:t>　　图表 光伏制造设备重点企业（一）基本信息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光伏制造设备重点企业（一）经营情况分析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光伏制造设备重点企业（一）主要经济指标情况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光伏制造设备重点企业（一）盈利能力情况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光伏制造设备重点企业（一）偿债能力情况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光伏制造设备重点企业（一）运营能力情况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光伏制造设备重点企业（一）成长能力情况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光伏制造设备重点企业（二）基本信息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光伏制造设备重点企业（二）经营情况分析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光伏制造设备重点企业（二）主要经济指标情况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光伏制造设备重点企业（二）盈利能力情况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光伏制造设备重点企业（二）偿债能力情况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光伏制造设备重点企业（二）运营能力情况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光伏制造设备重点企业（二）成长能力情况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光伏制造设备重点企业（三）基本信息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光伏制造设备重点企业（三）经营情况分析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光伏制造设备重点企业（三）主要经济指标情况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光伏制造设备重点企业（三）盈利能力情况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光伏制造设备重点企业（三）偿债能力情况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光伏制造设备重点企业（三）运营能力情况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光伏制造设备重点企业（三）成长能力情况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2026-2032年中国光伏制造设备行业产能预测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2026-2032年中国光伏制造设备行业产量预测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2026-2032年中国光伏制造设备市场需求预测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光伏制造设备行业准入条件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2026年中国光伏制造设备市场前景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2026-2032年中国光伏制造设备行业信息化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2026-2032年中国光伏制造设备行业风险分析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2026-2032年中国光伏制造设备行业发展趋势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f97e6a6e049fc" w:history="1">
        <w:r>
          <w:rPr>
            <w:rStyle w:val="Hyperlink"/>
          </w:rPr>
          <w:t>2026-2032年中国光伏制造设备行业现状与发展前景报告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f97e6a6e049fc" w:history="1">
        <w:r>
          <w:rPr>
            <w:rStyle w:val="Hyperlink"/>
          </w:rPr>
          <w:t>https://www.20087.com/0/01/GuangFuZhiZaoSheBeiHangYeQianJingFenXi.html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热点：光伏发电生产厂家、光伏制造设备国产化率的变化、太阳能发电光伏、光伏制造设备的周期是多少、光伏是什么、光伏制造设备生产厂家、光伏设备及元器件制造、光伏生产设备、光伏机器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ecde303094b45" w:history="1">
      <w:r>
        <w:rPr>
          <w:rStyle w:val="Hyperlink"/>
        </w:rPr>
        <w:t>2026-2032年中国光伏制造设备行业现状与发展前景报告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uangFuZhiZaoSheBeiHangYeQianJingFenXi.html" TargetMode="External" Id="Re3ff97e6a6e0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uangFuZhiZaoSheBeiHangYeQianJingFenXi.html" TargetMode="External" Id="Rb11ecde30309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2026-07-23T04:19:45Z</dcterms:created>
  <dcterms:modified xsi:type="dcterms:W3CDTF">2026-07-23T05:19:45Z</dcterms:modified>
  <dc:subject>2026-2032年中国光伏制造设备行业现状与发展前景报告</dc:subject>
  <dc:title>2026-2032年中国光伏制造设备行业现状与发展前景报告</dc:title>
  <cp:keywords>2026-2032年中国光伏制造设备行业现状与发展前景报告</cp:keywords>
  <dc:description>2026-2032年中国光伏制造设备行业现状与发展前景报告</dc:description>
</cp:coreProperties>
</file>