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11f51d61e4782" w:history="1">
              <w:r>
                <w:rPr>
                  <w:rStyle w:val="Hyperlink"/>
                </w:rPr>
                <w:t>中国镍基合金行业现状调研分析及发展趋势预测报告（2024版）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11f51d61e4782" w:history="1">
              <w:r>
                <w:rPr>
                  <w:rStyle w:val="Hyperlink"/>
                </w:rPr>
                <w:t>中国镍基合金行业现状调研分析及发展趋势预测报告（2024版）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11f51d61e4782" w:history="1">
                <w:r>
                  <w:rPr>
                    <w:rStyle w:val="Hyperlink"/>
                  </w:rPr>
                  <w:t>https://www.20087.com/M_NengYuanKuangChan/10/NieJiHeJinShiChangDiaoYanYuQianJingYuCe.html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是一种具有优异高温性能和耐腐蚀性的金属材料，在近年来随着航空航天、石油化工等高端制造业的发展而市场需求持续增长。目前，镍基合金不仅在提高合金性能、降低成本方面有所突破，而且在拓宽应用领域、提高加工性能方面也取得了长足进展。随着新技术的应用，如更先进的熔炼技术和热处理工艺，镍基合金正朝着更加高性能、易加工的方向发展，能够更好地满足不同行业的应用需求。随着高端制造业的发展和技术进步，镍基合金市场也在持续扩大。</w:t>
      </w:r>
      <w:r>
        <w:rPr>
          <w:rFonts w:hint="eastAsia"/>
        </w:rPr>
        <w:br/>
      </w:r>
      <w:r>
        <w:rPr>
          <w:rFonts w:hint="eastAsia"/>
        </w:rPr>
        <w:t>　　未来，镍基合金行业将继续朝着技术创新和服务创新的方向发展。一方面，通过引入更多先进技术和设计理念，提高镍基合金的技术含量和性能指标，如采用更先进的熔炼技术和热处理工艺。另一方面，随着高端制造业的发展和技术进步，镍基合金将更加注重提供定制化服务，满足不同行业和应用领域的特定要求。此外，随着可持续发展理念的普及，镍基合金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11f51d61e4782" w:history="1">
        <w:r>
          <w:rPr>
            <w:rStyle w:val="Hyperlink"/>
          </w:rPr>
          <w:t>中国镍基合金行业现状调研分析及发展趋势预测报告（2024版）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镍基合金产业链。镍基合金报告详细分析了市场竞争格局，聚焦了重点企业及品牌影响力，并对价格机制和镍基合金细分市场特征进行了探讨。此外，报告还对市场前景进行了展望，预测了行业发展趋势，并就潜在的风险与机遇提供了专业的见解。镍基合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2019-2024年全球镍基合金市场发展状况分析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2019-2024年全球镍基合金市场规模与特点</w:t>
      </w:r>
      <w:r>
        <w:rPr>
          <w:rFonts w:hint="eastAsia"/>
        </w:rPr>
        <w:br/>
      </w:r>
      <w:r>
        <w:rPr>
          <w:rFonts w:hint="eastAsia"/>
        </w:rPr>
        <w:t>　　　　一、2019-2024年市场规模与增长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2019-2024年全球镍基合金主要国家与地区分析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2024-2030年全球镍基合金行业发展趋势分析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2019-2024年中国镍基合金行业运行环境解析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2019-2024年中国镍基合金行业发展政策环境分析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2019-2024年中国镍基合金行业发展社会环境分析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2019-2024年中国镍基合金行业运行动态分析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2019-2024年中国镍基合金市场规模与特点</w:t>
      </w:r>
      <w:r>
        <w:rPr>
          <w:rFonts w:hint="eastAsia"/>
        </w:rPr>
        <w:br/>
      </w:r>
      <w:r>
        <w:rPr>
          <w:rFonts w:hint="eastAsia"/>
        </w:rPr>
        <w:t>　　　　一、2019-2024年中国镍基合金市场规模与增长</w:t>
      </w:r>
      <w:r>
        <w:rPr>
          <w:rFonts w:hint="eastAsia"/>
        </w:rPr>
        <w:br/>
      </w:r>
      <w:r>
        <w:rPr>
          <w:rFonts w:hint="eastAsia"/>
        </w:rPr>
        <w:t>　　　　二、2019-2024年中国镍基合金市场特点</w:t>
      </w:r>
      <w:r>
        <w:rPr>
          <w:rFonts w:hint="eastAsia"/>
        </w:rPr>
        <w:br/>
      </w:r>
      <w:r>
        <w:rPr>
          <w:rFonts w:hint="eastAsia"/>
        </w:rPr>
        <w:t>　　第二节 2019-2024年中国镍基合金市场结构分析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2019-2024年中国镍基合金细分行业分析</w:t>
      </w:r>
      <w:r>
        <w:rPr>
          <w:rFonts w:hint="eastAsia"/>
        </w:rPr>
        <w:br/>
      </w:r>
      <w:r>
        <w:rPr>
          <w:rFonts w:hint="eastAsia"/>
        </w:rPr>
        <w:t>　　第一节 2019-2024年中国石化行业市场运行形势分析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一、2019-2024年中国石化行业发展综述</w:t>
      </w:r>
      <w:r>
        <w:rPr>
          <w:rFonts w:hint="eastAsia"/>
        </w:rPr>
        <w:br/>
      </w:r>
      <w:r>
        <w:rPr>
          <w:rFonts w:hint="eastAsia"/>
        </w:rPr>
        <w:t>　　　　二、2019-2024年中国石化行业市场分析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2019-2024年中国能源行业市场运行形势分析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一、2019-2024年中国能源行业发展综述</w:t>
      </w:r>
      <w:r>
        <w:rPr>
          <w:rFonts w:hint="eastAsia"/>
        </w:rPr>
        <w:br/>
      </w:r>
      <w:r>
        <w:rPr>
          <w:rFonts w:hint="eastAsia"/>
        </w:rPr>
        <w:t>　　　　二、2019-2024年中国能源行业市场分析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一、2019-2024年中国汽车行业发展综述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二、2019-2024年中国汽车行业市场分析</w:t>
      </w:r>
      <w:r>
        <w:rPr>
          <w:rFonts w:hint="eastAsia"/>
        </w:rPr>
        <w:br/>
      </w:r>
      <w:r>
        <w:rPr>
          <w:rFonts w:hint="eastAsia"/>
        </w:rPr>
        <w:t>　　第四节 2019-2024年中国食品行业市场运行形势分析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一、2019-2024年中国食品行业发展综述</w:t>
      </w:r>
      <w:r>
        <w:rPr>
          <w:rFonts w:hint="eastAsia"/>
        </w:rPr>
        <w:br/>
      </w:r>
      <w:r>
        <w:rPr>
          <w:rFonts w:hint="eastAsia"/>
        </w:rPr>
        <w:t>　　　　二、2019-2024年中国食品行业市场分析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2019-2024年中国镍基合金行业主要数据分析</w:t>
      </w:r>
      <w:r>
        <w:rPr>
          <w:rFonts w:hint="eastAsia"/>
        </w:rPr>
        <w:br/>
      </w:r>
      <w:r>
        <w:rPr>
          <w:rFonts w:hint="eastAsia"/>
        </w:rPr>
        <w:t>　　第一节 2024年中国镍基合金行业规模分析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2024年中国镍基合金行业结构分析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2024年中国镍基合金行业产值分析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2024年中国镍基合金行业成本费用分析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2024年中国镍基合金行业盈利能力分析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一、主要盈利能力分析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2019-2024年中国镍基合金细分市场深度研究</w:t>
      </w:r>
      <w:r>
        <w:rPr>
          <w:rFonts w:hint="eastAsia"/>
        </w:rPr>
        <w:br/>
      </w:r>
      <w:r>
        <w:rPr>
          <w:rFonts w:hint="eastAsia"/>
        </w:rPr>
        <w:t>　　第一节 2019-2024年中国镍基合金家用市场分析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2019-2024年中国镍基合金商用市场分析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2019-2024年中国镍基合金用户市场调查研究</w:t>
      </w:r>
      <w:r>
        <w:rPr>
          <w:rFonts w:hint="eastAsia"/>
        </w:rPr>
        <w:br/>
      </w:r>
      <w:r>
        <w:rPr>
          <w:rFonts w:hint="eastAsia"/>
        </w:rPr>
        <w:t>　　第一节 2019-2024年中国镍基合金用户关注因素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第二节 2019-2024年中国镍基合金用户需求调查</w:t>
      </w:r>
      <w:r>
        <w:rPr>
          <w:rFonts w:hint="eastAsia"/>
        </w:rPr>
        <w:br/>
      </w:r>
      <w:r>
        <w:rPr>
          <w:rFonts w:hint="eastAsia"/>
        </w:rPr>
        <w:t>　　　　一、产品功能</w:t>
      </w:r>
      <w:r>
        <w:rPr>
          <w:rFonts w:hint="eastAsia"/>
        </w:rPr>
        <w:br/>
      </w:r>
      <w:r>
        <w:rPr>
          <w:rFonts w:hint="eastAsia"/>
        </w:rPr>
        <w:t>　　　　二、价格期望</w:t>
      </w:r>
      <w:r>
        <w:rPr>
          <w:rFonts w:hint="eastAsia"/>
        </w:rPr>
        <w:br/>
      </w:r>
      <w:r>
        <w:rPr>
          <w:rFonts w:hint="eastAsia"/>
        </w:rPr>
        <w:t>　　　　三、促销推广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t>　　　　五、服务体验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2019-2024年中国镍基合金行业市场竞争格局分析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2019-2024年中国镍基合金整体竞争格局分析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2019-2024年中国镍基合金行业技术竞争分析</w:t>
      </w:r>
      <w:r>
        <w:rPr>
          <w:rFonts w:hint="eastAsia"/>
        </w:rPr>
        <w:br/>
      </w:r>
      <w:r>
        <w:rPr>
          <w:rFonts w:hint="eastAsia"/>
        </w:rPr>
        <w:t>　　第三节 2019-2024年中国镍基合金行业集中度分析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2024-2030年中国镍基合金行业竞争走势分析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2019-2024年中国镍基合金重点厂商竞争力对比分析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上海宝钢集团公司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首钢总公司（集团）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2024-2030年中国镍基合金行业投资机会与风险分析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2024-2030年中国镍基合金行业投资环境分析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2024-2030年中国镍基合金行业投资机会分析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一、镍基合金投资潜力分析</w:t>
      </w:r>
      <w:r>
        <w:rPr>
          <w:rFonts w:hint="eastAsia"/>
        </w:rPr>
        <w:br/>
      </w:r>
      <w:r>
        <w:rPr>
          <w:rFonts w:hint="eastAsia"/>
        </w:rPr>
        <w:t>　　　　二、镍基合金投资吸引力分析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2024-2030年中国镍基合金行业投资风险分析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二、运营管理风险分析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2024-2030年中国镍基合金行业市场前景预测分析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2024-2030年中国镍基合金市场趋势分析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2024-2030年中国镍基合金市场规模预测分析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[⋅中⋅智⋅林⋅]2024-2030年中国镍基合金市场结构预测分析</w:t>
      </w:r>
      <w:r>
        <w:rPr>
          <w:rFonts w:hint="eastAsia"/>
        </w:rPr>
        <w:br/>
      </w:r>
      <w:r>
        <w:rPr>
          <w:rFonts w:hint="eastAsia"/>
        </w:rPr>
        <w:t>　　　　一、区域结构</w:t>
      </w:r>
      <w:r>
        <w:rPr>
          <w:rFonts w:hint="eastAsia"/>
        </w:rPr>
        <w:br/>
      </w:r>
      <w:r>
        <w:rPr>
          <w:rFonts w:hint="eastAsia"/>
        </w:rPr>
        <w:t>　　　　二、城市层级结构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1：2024年世界镍基合金主要产品规格及产地</w:t>
      </w:r>
      <w:r>
        <w:rPr>
          <w:rFonts w:hint="eastAsia"/>
        </w:rPr>
        <w:br/>
      </w:r>
      <w:r>
        <w:rPr>
          <w:rFonts w:hint="eastAsia"/>
        </w:rPr>
        <w:t>　　图表 2：2019-2024年我国国民生产总值统计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3：2019-2024年我国居民消费价格指数分析</w:t>
      </w:r>
      <w:r>
        <w:rPr>
          <w:rFonts w:hint="eastAsia"/>
        </w:rPr>
        <w:br/>
      </w:r>
      <w:r>
        <w:rPr>
          <w:rFonts w:hint="eastAsia"/>
        </w:rPr>
        <w:t>　　图表 4：2024年及全年居民消费价格主要数据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5：2019-2024年城镇居民人均可支配收入及增长率 单位：元</w:t>
      </w:r>
      <w:r>
        <w:rPr>
          <w:rFonts w:hint="eastAsia"/>
        </w:rPr>
        <w:br/>
      </w:r>
      <w:r>
        <w:rPr>
          <w:rFonts w:hint="eastAsia"/>
        </w:rPr>
        <w:t>　　图表 6：2019-2024年农村居民人均可支配收入及增长率 单位：元</w:t>
      </w:r>
      <w:r>
        <w:rPr>
          <w:rFonts w:hint="eastAsia"/>
        </w:rPr>
        <w:br/>
      </w:r>
      <w:r>
        <w:rPr>
          <w:rFonts w:hint="eastAsia"/>
        </w:rPr>
        <w:t>　　图表 7：2024年份社会消费品零售总额主要数据 单位：亿元</w:t>
      </w:r>
      <w:r>
        <w:rPr>
          <w:rFonts w:hint="eastAsia"/>
        </w:rPr>
        <w:br/>
      </w:r>
      <w:r>
        <w:rPr>
          <w:rFonts w:hint="eastAsia"/>
        </w:rPr>
        <w:t>　　图表 8：2019-2024年社会消费品零售总额统计 单位：亿元</w:t>
      </w:r>
      <w:r>
        <w:rPr>
          <w:rFonts w:hint="eastAsia"/>
        </w:rPr>
        <w:br/>
      </w:r>
      <w:r>
        <w:rPr>
          <w:rFonts w:hint="eastAsia"/>
        </w:rPr>
        <w:t>　　图表 9：2019-2024年全社会固定资产投资统计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10：中国2024年分行业固定资产投资统计（不含农户投资）</w:t>
      </w:r>
      <w:r>
        <w:rPr>
          <w:rFonts w:hint="eastAsia"/>
        </w:rPr>
        <w:br/>
      </w:r>
      <w:r>
        <w:rPr>
          <w:rFonts w:hint="eastAsia"/>
        </w:rPr>
        <w:t>　　图表 11：2019-2024年我国货物进出口额统计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12：2019-2024年人口规模及增长率分析 单位：亿人</w:t>
      </w:r>
      <w:r>
        <w:rPr>
          <w:rFonts w:hint="eastAsia"/>
        </w:rPr>
        <w:br/>
      </w:r>
      <w:r>
        <w:rPr>
          <w:rFonts w:hint="eastAsia"/>
        </w:rPr>
        <w:t>　　图表 13：2019-2024年我国普通高等教育本专科、中等职业教育、全国普通高中招生人数统计 单位：万人</w:t>
      </w:r>
      <w:r>
        <w:rPr>
          <w:rFonts w:hint="eastAsia"/>
        </w:rPr>
        <w:br/>
      </w:r>
      <w:r>
        <w:rPr>
          <w:rFonts w:hint="eastAsia"/>
        </w:rPr>
        <w:t>　　图表 14：2019-2024年中国镍基合金市场规模与增长分析 单位：亿元</w:t>
      </w:r>
      <w:r>
        <w:rPr>
          <w:rFonts w:hint="eastAsia"/>
        </w:rPr>
        <w:br/>
      </w:r>
      <w:r>
        <w:rPr>
          <w:rFonts w:hint="eastAsia"/>
        </w:rPr>
        <w:t>　　图表 15：中国镍基合金细分产品分析</w:t>
      </w:r>
      <w:r>
        <w:rPr>
          <w:rFonts w:hint="eastAsia"/>
        </w:rPr>
        <w:br/>
      </w:r>
      <w:r>
        <w:rPr>
          <w:rFonts w:hint="eastAsia"/>
        </w:rPr>
        <w:t>　　图表 16：中国镍基合金价格段结构分析 单位：元/千克</w:t>
      </w:r>
      <w:r>
        <w:rPr>
          <w:rFonts w:hint="eastAsia"/>
        </w:rPr>
        <w:br/>
      </w:r>
      <w:r>
        <w:rPr>
          <w:rFonts w:hint="eastAsia"/>
        </w:rPr>
        <w:t>　　图表 17：2024年我国镍基合金行业区域分布结构分析</w:t>
      </w:r>
      <w:r>
        <w:rPr>
          <w:rFonts w:hint="eastAsia"/>
        </w:rPr>
        <w:br/>
      </w:r>
      <w:r>
        <w:rPr>
          <w:rFonts w:hint="eastAsia"/>
        </w:rPr>
        <w:t>　　图表 18：2024年我国镍基合金城市层级结构分析</w:t>
      </w:r>
      <w:r>
        <w:rPr>
          <w:rFonts w:hint="eastAsia"/>
        </w:rPr>
        <w:br/>
      </w:r>
      <w:r>
        <w:rPr>
          <w:rFonts w:hint="eastAsia"/>
        </w:rPr>
        <w:t>　　图表 19：2024年中国镍基合金下游不同规模企业结构分析</w:t>
      </w:r>
      <w:r>
        <w:rPr>
          <w:rFonts w:hint="eastAsia"/>
        </w:rPr>
        <w:br/>
      </w:r>
      <w:r>
        <w:rPr>
          <w:rFonts w:hint="eastAsia"/>
        </w:rPr>
        <w:t>　　图表 20：2024年我国镍基合金市场平行结构分析</w:t>
      </w:r>
      <w:r>
        <w:rPr>
          <w:rFonts w:hint="eastAsia"/>
        </w:rPr>
        <w:br/>
      </w:r>
      <w:r>
        <w:rPr>
          <w:rFonts w:hint="eastAsia"/>
        </w:rPr>
        <w:t>　　图表 21：2024年我国镍基合金销售渠道结构分析</w:t>
      </w:r>
      <w:r>
        <w:rPr>
          <w:rFonts w:hint="eastAsia"/>
        </w:rPr>
        <w:br/>
      </w:r>
      <w:r>
        <w:rPr>
          <w:rFonts w:hint="eastAsia"/>
        </w:rPr>
        <w:t>　　图表 22：2019-2024年我国石油化工产业总产值统计 单位：万亿元</w:t>
      </w:r>
      <w:r>
        <w:rPr>
          <w:rFonts w:hint="eastAsia"/>
        </w:rPr>
        <w:br/>
      </w:r>
      <w:r>
        <w:rPr>
          <w:rFonts w:hint="eastAsia"/>
        </w:rPr>
        <w:t>　　图表 23：2019-2024年我国原煤产量统计 单位：亿吨</w:t>
      </w:r>
      <w:r>
        <w:rPr>
          <w:rFonts w:hint="eastAsia"/>
        </w:rPr>
        <w:br/>
      </w:r>
      <w:r>
        <w:rPr>
          <w:rFonts w:hint="eastAsia"/>
        </w:rPr>
        <w:t>　　图表 24：2019-2024年我国发电产量统计 单位：亿千瓦时</w:t>
      </w:r>
      <w:r>
        <w:rPr>
          <w:rFonts w:hint="eastAsia"/>
        </w:rPr>
        <w:br/>
      </w:r>
      <w:r>
        <w:rPr>
          <w:rFonts w:hint="eastAsia"/>
        </w:rPr>
        <w:t>　　图表 25：2019-2024年我国火电、水电、核电发电量统计 单位：亿千瓦时</w:t>
      </w:r>
      <w:r>
        <w:rPr>
          <w:rFonts w:hint="eastAsia"/>
        </w:rPr>
        <w:br/>
      </w:r>
      <w:r>
        <w:rPr>
          <w:rFonts w:hint="eastAsia"/>
        </w:rPr>
        <w:t>　　图表 26：2019-2024年我国原油加工产量统计 单位：万吨</w:t>
      </w:r>
      <w:r>
        <w:rPr>
          <w:rFonts w:hint="eastAsia"/>
        </w:rPr>
        <w:br/>
      </w:r>
      <w:r>
        <w:rPr>
          <w:rFonts w:hint="eastAsia"/>
        </w:rPr>
        <w:t>　　图表 27：2019-2024年我国汽、柴油产量统计 单位：万吨</w:t>
      </w:r>
      <w:r>
        <w:rPr>
          <w:rFonts w:hint="eastAsia"/>
        </w:rPr>
        <w:br/>
      </w:r>
      <w:r>
        <w:rPr>
          <w:rFonts w:hint="eastAsia"/>
        </w:rPr>
        <w:t>　　图表 28：2019-2024年我国燃料油产量统计 单位：万吨</w:t>
      </w:r>
      <w:r>
        <w:rPr>
          <w:rFonts w:hint="eastAsia"/>
        </w:rPr>
        <w:br/>
      </w:r>
      <w:r>
        <w:rPr>
          <w:rFonts w:hint="eastAsia"/>
        </w:rPr>
        <w:t>　　图表 29：2019-2024年我国天然气产量统计 单位：亿立方米</w:t>
      </w:r>
      <w:r>
        <w:rPr>
          <w:rFonts w:hint="eastAsia"/>
        </w:rPr>
        <w:br/>
      </w:r>
      <w:r>
        <w:rPr>
          <w:rFonts w:hint="eastAsia"/>
        </w:rPr>
        <w:t>　　图表 30：2024年我国水能资源区域分布情况</w:t>
      </w:r>
      <w:r>
        <w:rPr>
          <w:rFonts w:hint="eastAsia"/>
        </w:rPr>
        <w:br/>
      </w:r>
      <w:r>
        <w:rPr>
          <w:rFonts w:hint="eastAsia"/>
        </w:rPr>
        <w:t>　　图表 31：2019-2024年我国汽车电机产业产销量统计 单位：万辆</w:t>
      </w:r>
      <w:r>
        <w:rPr>
          <w:rFonts w:hint="eastAsia"/>
        </w:rPr>
        <w:br/>
      </w:r>
      <w:r>
        <w:rPr>
          <w:rFonts w:hint="eastAsia"/>
        </w:rPr>
        <w:t>　　图表 32：2019-2024年我国食品行业总产值统计 单位：万亿元</w:t>
      </w:r>
      <w:r>
        <w:rPr>
          <w:rFonts w:hint="eastAsia"/>
        </w:rPr>
        <w:br/>
      </w:r>
      <w:r>
        <w:rPr>
          <w:rFonts w:hint="eastAsia"/>
        </w:rPr>
        <w:t>　　图表 33：2019-2024年我国食品行业销售产值统计 单位：万亿元</w:t>
      </w:r>
      <w:r>
        <w:rPr>
          <w:rFonts w:hint="eastAsia"/>
        </w:rPr>
        <w:br/>
      </w:r>
      <w:r>
        <w:rPr>
          <w:rFonts w:hint="eastAsia"/>
        </w:rPr>
        <w:t>　　图表 34：2019-2024年中国镍基合金行业企业数量及增长分析 单位：家</w:t>
      </w:r>
      <w:r>
        <w:rPr>
          <w:rFonts w:hint="eastAsia"/>
        </w:rPr>
        <w:br/>
      </w:r>
      <w:r>
        <w:rPr>
          <w:rFonts w:hint="eastAsia"/>
        </w:rPr>
        <w:t>　　图表 35：2019-2024年中国镍基合金行业总资产及增长分析 单位：人</w:t>
      </w:r>
      <w:r>
        <w:rPr>
          <w:rFonts w:hint="eastAsia"/>
        </w:rPr>
        <w:br/>
      </w:r>
      <w:r>
        <w:rPr>
          <w:rFonts w:hint="eastAsia"/>
        </w:rPr>
        <w:t>　　图表 36：2019-2024年中国镍基合金行业总资产及增长分析 单位：千元</w:t>
      </w:r>
      <w:r>
        <w:rPr>
          <w:rFonts w:hint="eastAsia"/>
        </w:rPr>
        <w:br/>
      </w:r>
      <w:r>
        <w:rPr>
          <w:rFonts w:hint="eastAsia"/>
        </w:rPr>
        <w:t>　　图表 37：2024年中国镍基合金行业按企业数量分不同规模结构分析</w:t>
      </w:r>
      <w:r>
        <w:rPr>
          <w:rFonts w:hint="eastAsia"/>
        </w:rPr>
        <w:br/>
      </w:r>
      <w:r>
        <w:rPr>
          <w:rFonts w:hint="eastAsia"/>
        </w:rPr>
        <w:t>　　图表 38：2024年中国镍基合金行业按企业数量分不同所有制结构分析</w:t>
      </w:r>
      <w:r>
        <w:rPr>
          <w:rFonts w:hint="eastAsia"/>
        </w:rPr>
        <w:br/>
      </w:r>
      <w:r>
        <w:rPr>
          <w:rFonts w:hint="eastAsia"/>
        </w:rPr>
        <w:t>　　图表 39：2024年中国镍基合金行业按主营业务收入分不同规模企业结构分析</w:t>
      </w:r>
      <w:r>
        <w:rPr>
          <w:rFonts w:hint="eastAsia"/>
        </w:rPr>
        <w:br/>
      </w:r>
      <w:r>
        <w:rPr>
          <w:rFonts w:hint="eastAsia"/>
        </w:rPr>
        <w:t>　　图表 40：2024年中国镍基合金行业按主营业务收入分不同所有制结构分析</w:t>
      </w:r>
      <w:r>
        <w:rPr>
          <w:rFonts w:hint="eastAsia"/>
        </w:rPr>
        <w:br/>
      </w:r>
      <w:r>
        <w:rPr>
          <w:rFonts w:hint="eastAsia"/>
        </w:rPr>
        <w:t>　　图表 41：2019-2024年中国镍基合金行业产成品及增长分析 单位：千元</w:t>
      </w:r>
      <w:r>
        <w:rPr>
          <w:rFonts w:hint="eastAsia"/>
        </w:rPr>
        <w:br/>
      </w:r>
      <w:r>
        <w:rPr>
          <w:rFonts w:hint="eastAsia"/>
        </w:rPr>
        <w:t>　　图表 42：2019-2024年中国镍基合金行业工业销售产值及增长分析 单位：千元</w:t>
      </w:r>
      <w:r>
        <w:rPr>
          <w:rFonts w:hint="eastAsia"/>
        </w:rPr>
        <w:br/>
      </w:r>
      <w:r>
        <w:rPr>
          <w:rFonts w:hint="eastAsia"/>
        </w:rPr>
        <w:t>　　图表 43：2019-2024年中国镍基合金行业出口货值及增长分析 单位：千元</w:t>
      </w:r>
      <w:r>
        <w:rPr>
          <w:rFonts w:hint="eastAsia"/>
        </w:rPr>
        <w:br/>
      </w:r>
      <w:r>
        <w:rPr>
          <w:rFonts w:hint="eastAsia"/>
        </w:rPr>
        <w:t>　　图表 44：2019-2024年中国镍基合金行业销售成本及增长率分析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11f51d61e4782" w:history="1">
        <w:r>
          <w:rPr>
            <w:rStyle w:val="Hyperlink"/>
          </w:rPr>
          <w:t>中国镍基合金行业现状调研分析及发展趋势预测报告（2024版）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11f51d61e4782" w:history="1">
        <w:r>
          <w:rPr>
            <w:rStyle w:val="Hyperlink"/>
          </w:rPr>
          <w:t>https://www.20087.com/M_NengYuanKuangChan/10/NieJiHeJinShiChangDiaoYanYuQianJingYuCe.html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c89b94b5c41f0" w:history="1">
      <w:r>
        <w:rPr>
          <w:rStyle w:val="Hyperlink"/>
        </w:rPr>
        <w:t>中国镍基合金行业现状调研分析及发展趋势预测报告（2024版）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NieJiHeJinShiChangDiaoYanYuQianJingYuCe.html" TargetMode="External" Id="R29f11f51d61e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NieJiHeJinShiChangDiaoYanYuQianJingYuCe.html" TargetMode="External" Id="R615c89b94b5c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2024-05-21T07:01:00Z</dcterms:created>
  <dcterms:modified xsi:type="dcterms:W3CDTF">2024-05-21T08:01:00Z</dcterms:modified>
  <dc:subject>中国镍基合金行业现状调研分析及发展趋势预测报告（2024版）</dc:subject>
  <dc:title>中国镍基合金行业现状调研分析及发展趋势预测报告（2024版）</dc:title>
  <cp:keywords>中国镍基合金行业现状调研分析及发展趋势预测报告（2024版）</cp:keywords>
  <dc:description>中国镍基合金行业现状调研分析及发展趋势预测报告（2024版）</dc:description>
</cp:coreProperties>
</file>