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9559d340d4275" w:history="1">
              <w:r>
                <w:rPr>
                  <w:rStyle w:val="Hyperlink"/>
                </w:rPr>
                <w:t>2025-2031年中国不锈特钢行业发展深度调研与未来趋势报告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9559d340d4275" w:history="1">
              <w:r>
                <w:rPr>
                  <w:rStyle w:val="Hyperlink"/>
                </w:rPr>
                <w:t>2025-2031年中国不锈特钢行业发展深度调研与未来趋势报告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9559d340d4275" w:history="1">
                <w:r>
                  <w:rPr>
                    <w:rStyle w:val="Hyperlink"/>
                  </w:rPr>
                  <w:t>https://www.20087.com/1/30/BuXiuTeGangDeFaZhanQuShi.html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特钢是指具有特殊性能的不锈钢，包括更高的耐蚀性、耐高温性或特定的机械性能，广泛应用于化工、航空航天、医疗器械和高端厨具等行业。目前，不锈特钢正从传统冶炼工艺向更先进的粉末冶金、电渣重熔和真空感应熔炼技术转变，这些新技术能够生产出成分更纯净、微观结构更均匀的钢材，从而提高材料的性能和使用寿命。同时，科研人员正致力于开发新型合金元素和优化合金配方，以满足特定行业对材料性能的极致追求。</w:t>
      </w:r>
      <w:r>
        <w:rPr>
          <w:rFonts w:hint="eastAsia"/>
        </w:rPr>
        <w:br/>
      </w:r>
      <w:r>
        <w:rPr>
          <w:rFonts w:hint="eastAsia"/>
        </w:rPr>
        <w:t>　　未来，不锈特钢的发展将更加注重材料的智能化和环保性。一方面，通过集成传感器和智能材料技术，不锈特钢将能够实现自我监测和预测性维护，提高设备的运行安全和效率。另一方面，结合循环经济理念，不锈特钢的生产将采用更多可回收和生物基材料，减少对环境的影响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9559d340d4275" w:history="1">
        <w:r>
          <w:rPr>
            <w:rStyle w:val="Hyperlink"/>
          </w:rPr>
          <w:t>2025-2031年中国不锈特钢行业发展深度调研与未来趋势报告</w:t>
        </w:r>
      </w:hyperlink>
      <w:r>
        <w:rPr>
          <w:rFonts w:hint="eastAsia"/>
        </w:rPr>
        <w:t>》系统分析了不锈特钢行业的市场需求、市场规模及价格动态，全面梳理了不锈特钢产业链结构，并对不锈特钢细分市场进行了深入探究。报告基于详实数据，科学预测了不锈特钢市场前景与发展趋势，重点剖析了品牌竞争格局、市场集中度及重点企业的市场地位。通过SWOT分析，报告识别了行业面临的机遇与风险，并提出了针对性发展策略与建议，为不锈特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不锈特钢行业国内外发展概述</w:t>
      </w:r>
      <w:r>
        <w:rPr>
          <w:rFonts w:hint="eastAsia"/>
        </w:rPr>
        <w:br/>
      </w:r>
      <w:r>
        <w:rPr>
          <w:rFonts w:hint="eastAsia"/>
        </w:rPr>
        <w:t>　　1.1 全球不锈特钢行业发展概况</w:t>
      </w:r>
      <w:r>
        <w:rPr>
          <w:rFonts w:hint="eastAsia"/>
        </w:rPr>
        <w:br/>
      </w:r>
      <w:r>
        <w:rPr>
          <w:rFonts w:hint="eastAsia"/>
        </w:rPr>
        <w:t>　　　　1.1.1 全球不锈特钢行业发展现状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全球不锈特钢行业发展趋势</w:t>
      </w:r>
      <w:r>
        <w:rPr>
          <w:rFonts w:hint="eastAsia"/>
        </w:rPr>
        <w:br/>
      </w:r>
      <w:r>
        <w:rPr>
          <w:rFonts w:hint="eastAsia"/>
        </w:rPr>
        <w:t>　　1.2 中国不锈特钢行业发展概况</w:t>
      </w:r>
      <w:r>
        <w:rPr>
          <w:rFonts w:hint="eastAsia"/>
        </w:rPr>
        <w:br/>
      </w:r>
      <w:r>
        <w:rPr>
          <w:rFonts w:hint="eastAsia"/>
        </w:rPr>
        <w:t>　　　　1.2.1 中国不锈特钢行业发展历程与现状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中国不锈特钢行业发展中存在的问题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2025年中国不锈特钢行业发展环境分析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不锈特钢行业政策环境</w:t>
      </w:r>
      <w:r>
        <w:rPr>
          <w:rFonts w:hint="eastAsia"/>
        </w:rPr>
        <w:br/>
      </w:r>
      <w:r>
        <w:rPr>
          <w:rFonts w:hint="eastAsia"/>
        </w:rPr>
        <w:t>　　2.5 不锈特钢行业技术环境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不锈特钢行业市场分析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2020-2025年不锈特钢行业市场规模及增速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影响不锈特钢行业市场规模的因素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2025-2031年不锈特钢行业市场规模及增速预测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不锈特钢行业所处生命周期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技术变革与行业革新对不锈特钢行业的影响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主要不锈特钢细分行业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不锈特钢行业竞争分析</w:t>
      </w:r>
      <w:r>
        <w:rPr>
          <w:rFonts w:hint="eastAsia"/>
        </w:rPr>
        <w:br/>
      </w:r>
      <w:r>
        <w:rPr>
          <w:rFonts w:hint="eastAsia"/>
        </w:rPr>
        <w:t>　　5.1 重点不锈特钢企业市场份额</w:t>
      </w:r>
      <w:r>
        <w:rPr>
          <w:rFonts w:hint="eastAsia"/>
        </w:rPr>
        <w:br/>
      </w:r>
      <w:r>
        <w:rPr>
          <w:rFonts w:hint="eastAsia"/>
        </w:rPr>
        <w:t>　　5.2 不锈特钢行业市场集中度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不锈特钢行业主导驱动因素分析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不锈特钢行业重点企业分析</w:t>
      </w:r>
      <w:r>
        <w:rPr>
          <w:rFonts w:hint="eastAsia"/>
        </w:rPr>
        <w:br/>
      </w:r>
      <w:r>
        <w:rPr>
          <w:rFonts w:hint="eastAsia"/>
        </w:rPr>
        <w:t>　　7.1 中原特钢股份有限公司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企业优势分析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7.2 大冶特殊钢股份有限公司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企业优势分析</w:t>
      </w:r>
      <w:r>
        <w:rPr>
          <w:rFonts w:hint="eastAsia"/>
        </w:rPr>
        <w:br/>
      </w:r>
      <w:r>
        <w:rPr>
          <w:rFonts w:hint="eastAsia"/>
        </w:rPr>
        <w:t>　　　　7.2.3 经营状况分析</w:t>
      </w:r>
      <w:r>
        <w:rPr>
          <w:rFonts w:hint="eastAsia"/>
        </w:rPr>
        <w:br/>
      </w:r>
      <w:r>
        <w:rPr>
          <w:rFonts w:hint="eastAsia"/>
        </w:rPr>
        <w:t>　　7.3 南京钢铁股份有限公司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企业优势分析</w:t>
      </w:r>
      <w:r>
        <w:rPr>
          <w:rFonts w:hint="eastAsia"/>
        </w:rPr>
        <w:br/>
      </w:r>
      <w:r>
        <w:rPr>
          <w:rFonts w:hint="eastAsia"/>
        </w:rPr>
        <w:t>　　　　7.3.3 经营状况分析</w:t>
      </w:r>
      <w:r>
        <w:rPr>
          <w:rFonts w:hint="eastAsia"/>
        </w:rPr>
        <w:br/>
      </w:r>
      <w:r>
        <w:rPr>
          <w:rFonts w:hint="eastAsia"/>
        </w:rPr>
        <w:t>　　7.4 杭州钢铁股份有限公司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企业优势分析</w:t>
      </w:r>
      <w:r>
        <w:rPr>
          <w:rFonts w:hint="eastAsia"/>
        </w:rPr>
        <w:br/>
      </w:r>
      <w:r>
        <w:rPr>
          <w:rFonts w:hint="eastAsia"/>
        </w:rPr>
        <w:t>　　　　7.4.3 经营状况分析</w:t>
      </w:r>
      <w:r>
        <w:rPr>
          <w:rFonts w:hint="eastAsia"/>
        </w:rPr>
        <w:br/>
      </w:r>
      <w:r>
        <w:rPr>
          <w:rFonts w:hint="eastAsia"/>
        </w:rPr>
        <w:t>　　7.5 西宁特殊钢股份有限公司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企业优势分析</w:t>
      </w:r>
      <w:r>
        <w:rPr>
          <w:rFonts w:hint="eastAsia"/>
        </w:rPr>
        <w:br/>
      </w:r>
      <w:r>
        <w:rPr>
          <w:rFonts w:hint="eastAsia"/>
        </w:rPr>
        <w:t>　　　　7.5.3 经营状况分析</w:t>
      </w:r>
      <w:r>
        <w:rPr>
          <w:rFonts w:hint="eastAsia"/>
        </w:rPr>
        <w:br/>
      </w:r>
      <w:r>
        <w:rPr>
          <w:rFonts w:hint="eastAsia"/>
        </w:rPr>
        <w:t>　　7.6 抚顺特殊钢股份有限公司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企业优势分析</w:t>
      </w:r>
      <w:r>
        <w:rPr>
          <w:rFonts w:hint="eastAsia"/>
        </w:rPr>
        <w:br/>
      </w:r>
      <w:r>
        <w:rPr>
          <w:rFonts w:hint="eastAsia"/>
        </w:rPr>
        <w:t>　　　　7.6.3 经营状况分析</w:t>
      </w:r>
      <w:r>
        <w:rPr>
          <w:rFonts w:hint="eastAsia"/>
        </w:rPr>
        <w:br/>
      </w:r>
      <w:r>
        <w:rPr>
          <w:rFonts w:hint="eastAsia"/>
        </w:rPr>
        <w:t>　　7.7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企业优势分析</w:t>
      </w:r>
      <w:r>
        <w:rPr>
          <w:rFonts w:hint="eastAsia"/>
        </w:rPr>
        <w:br/>
      </w:r>
      <w:r>
        <w:rPr>
          <w:rFonts w:hint="eastAsia"/>
        </w:rPr>
        <w:t>　　　　7.7.3 经营状况分析</w:t>
      </w:r>
      <w:r>
        <w:rPr>
          <w:rFonts w:hint="eastAsia"/>
        </w:rPr>
        <w:br/>
      </w:r>
      <w:r>
        <w:rPr>
          <w:rFonts w:hint="eastAsia"/>
        </w:rPr>
        <w:t>　　7.8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企业优势分析</w:t>
      </w:r>
      <w:r>
        <w:rPr>
          <w:rFonts w:hint="eastAsia"/>
        </w:rPr>
        <w:br/>
      </w:r>
      <w:r>
        <w:rPr>
          <w:rFonts w:hint="eastAsia"/>
        </w:rPr>
        <w:t>　　　　7.8.3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2025-2031年不锈特钢行业发展趋势预测</w:t>
      </w:r>
      <w:r>
        <w:rPr>
          <w:rFonts w:hint="eastAsia"/>
        </w:rPr>
        <w:br/>
      </w:r>
      <w:r>
        <w:rPr>
          <w:rFonts w:hint="eastAsia"/>
        </w:rPr>
        <w:t>　　8.1 不锈特钢行业发展前景预测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不锈特钢行业发展前景分析</w:t>
      </w:r>
      <w:r>
        <w:rPr>
          <w:rFonts w:hint="eastAsia"/>
        </w:rPr>
        <w:br/>
      </w:r>
      <w:r>
        <w:rPr>
          <w:rFonts w:hint="eastAsia"/>
        </w:rPr>
        <w:t>　　　　8.1.3 不锈特钢行业发展面临的挑战分析</w:t>
      </w:r>
      <w:r>
        <w:rPr>
          <w:rFonts w:hint="eastAsia"/>
        </w:rPr>
        <w:br/>
      </w:r>
      <w:r>
        <w:rPr>
          <w:rFonts w:hint="eastAsia"/>
        </w:rPr>
        <w:t>　　8.2 不锈特钢行业发展趋势预测</w:t>
      </w:r>
      <w:r>
        <w:rPr>
          <w:rFonts w:hint="eastAsia"/>
        </w:rPr>
        <w:br/>
      </w:r>
      <w:r>
        <w:rPr>
          <w:rFonts w:hint="eastAsia"/>
        </w:rPr>
        <w:t>　　　　8.2.1 不锈特钢行业发展趋势分析</w:t>
      </w:r>
      <w:r>
        <w:rPr>
          <w:rFonts w:hint="eastAsia"/>
        </w:rPr>
        <w:br/>
      </w:r>
      <w:r>
        <w:rPr>
          <w:rFonts w:hint="eastAsia"/>
        </w:rPr>
        <w:t>　　　　8.2.2 不锈特钢行业价格走势预测</w:t>
      </w:r>
      <w:r>
        <w:rPr>
          <w:rFonts w:hint="eastAsia"/>
        </w:rPr>
        <w:br/>
      </w:r>
      <w:r>
        <w:rPr>
          <w:rFonts w:hint="eastAsia"/>
        </w:rPr>
        <w:t>　　　　8.2.3 不锈特钢行业竞争格局发展预测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不锈特钢行业渠道发展变化预测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[.中智林.]研究结论及建议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9559d340d4275" w:history="1">
        <w:r>
          <w:rPr>
            <w:rStyle w:val="Hyperlink"/>
          </w:rPr>
          <w:t>2025-2031年中国不锈特钢行业发展深度调研与未来趋势报告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9559d340d4275" w:history="1">
        <w:r>
          <w:rPr>
            <w:rStyle w:val="Hyperlink"/>
          </w:rPr>
          <w:t>https://www.20087.com/1/30/BuXiuTeGangDeFaZhanQuShi.html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热点：不锈钢钢厂排名、特种不锈钢、太钢有啥动向、特殊不锈钢、太钢不锈最新消息今天、不锈钢etf、不锈钢年产量、不锈钢矿、太钢不锈股票深度分析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811512764ad4" w:history="1">
      <w:r>
        <w:rPr>
          <w:rStyle w:val="Hyperlink"/>
        </w:rPr>
        <w:t>2025-2031年中国不锈特钢行业发展深度调研与未来趋势报告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uXiuTeGangDeFaZhanQuShi.html" TargetMode="External" Id="R0e39559d340d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uXiuTeGangDeFaZhanQuShi.html" TargetMode="External" Id="Red4381151276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2025-06-02T08:32:00Z</dcterms:created>
  <dcterms:modified xsi:type="dcterms:W3CDTF">2025-06-02T09:32:00Z</dcterms:modified>
  <dc:subject>2025-2031年中国不锈特钢行业发展深度调研与未来趋势报告</dc:subject>
  <dc:title>2025-2031年中国不锈特钢行业发展深度调研与未来趋势报告</dc:title>
  <cp:keywords>2025-2031年中国不锈特钢行业发展深度调研与未来趋势报告</cp:keywords>
  <dc:description>2025-2031年中国不锈特钢行业发展深度调研与未来趋势报告</dc:description>
</cp:coreProperties>
</file>