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a0273049b0466b" w:history="1">
              <w:r>
                <w:rPr>
                  <w:rStyle w:val="Hyperlink"/>
                </w:rPr>
                <w:t>2026-2032年中国可再生能源行业现状分析及未来趋势预测报告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a0273049b0466b" w:history="1">
              <w:r>
                <w:rPr>
                  <w:rStyle w:val="Hyperlink"/>
                </w:rPr>
                <w:t>2026-2032年中国可再生能源行业现状分析及未来趋势预测报告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123A310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a0273049b0466b" w:history="1">
                <w:r>
                  <w:rPr>
                    <w:rStyle w:val="Hyperlink"/>
                  </w:rPr>
                  <w:t>https://www.20087.com/0/31/KeZaiShengNengYuanFaZhanQuShi.html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再生能源在全球能源结构中的比重不断增加，这得益于技术进步和政策支持。目前，太阳能光伏和风能是最为成熟和广泛应用的可再生能源技术。随着成本的降低和技术的成熟，这些技术正在成为许多国家的主要电力来源之一。此外，生物质能、地热能等其他可再生能源也在部分地区得到了开发利用。</w:t>
      </w:r>
      <w:r>
        <w:rPr>
          <w:rFonts w:hint="eastAsia"/>
        </w:rPr>
        <w:br/>
      </w:r>
      <w:r>
        <w:rPr>
          <w:rFonts w:hint="eastAsia"/>
        </w:rPr>
        <w:t>　　未来，可再生能源将继续保持快速增长的趋势。市场调研网认为，一方面，技术创新将推动成本进一步下降，提高转换效率，使更多类型的可再生能源变得经济可行。另一方面，随着全球气候变化协议的执行，各国政府将继续出台政策措施，鼓励可再生能源的发展和使用。此外，分布式能源系统和储能技术的进步将有助于解决可再生能源的间歇性问题，提高整个能源系统的灵活性和可靠性。</w:t>
      </w:r>
      <w:r>
        <w:rPr>
          <w:rFonts w:hint="eastAsia"/>
        </w:rPr>
        <w:br/>
      </w:r>
      <w:r>
        <w:rPr>
          <w:rFonts w:hint="eastAsia"/>
        </w:rPr>
        <w:t>　　据市场调研网（中智林）《</w:t>
      </w:r>
      <w:hyperlink r:id="R30a0273049b0466b" w:history="1">
        <w:r>
          <w:rPr>
            <w:rStyle w:val="Hyperlink"/>
          </w:rPr>
          <w:t>2026-2032年中国可再生能源行业现状分析及未来趋势预测报告</w:t>
        </w:r>
      </w:hyperlink>
      <w:r>
        <w:rPr>
          <w:rFonts w:hint="eastAsia"/>
        </w:rPr>
        <w:t>》，2025年可再生能源行业市场规模达 亿元，预计2032年市场规模将达 亿元，期间年均复合增长率（CAGR）达 %。报告基于国家统计局及可再生能源相关协会的权威数据，结合科研单位的详实资料，系统分析了可再生能源行业的发展环境、产业链结构、市场供需状况及重点企业现状，并对可再生能源行业市场前景及发展趋势作出科学预测。报告揭示了可再生能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可再生能源产业市场概述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2025-2026年全球可再生能源市场现状及发展趋势</w:t>
      </w:r>
      <w:r>
        <w:rPr>
          <w:rFonts w:hint="eastAsia"/>
        </w:rPr>
        <w:br/>
      </w:r>
      <w:r>
        <w:rPr>
          <w:rFonts w:hint="eastAsia"/>
        </w:rPr>
        <w:t>　　第一节 全球可再生能源市场现状及发展趋势</w:t>
      </w:r>
      <w:r>
        <w:rPr>
          <w:rFonts w:hint="eastAsia"/>
        </w:rPr>
        <w:br/>
      </w:r>
      <w:r>
        <w:rPr>
          <w:rFonts w:hint="eastAsia"/>
        </w:rPr>
        <w:t>　　　　一、全球可再生能源产业发展阶段</w:t>
      </w:r>
      <w:r>
        <w:rPr>
          <w:rFonts w:hint="eastAsia"/>
        </w:rPr>
        <w:br/>
      </w:r>
      <w:r>
        <w:rPr>
          <w:rFonts w:hint="eastAsia"/>
        </w:rPr>
        <w:t>　　　　二、全球可再生能源产业竞争现状</w:t>
      </w:r>
      <w:r>
        <w:rPr>
          <w:rFonts w:hint="eastAsia"/>
        </w:rPr>
        <w:br/>
      </w:r>
      <w:r>
        <w:rPr>
          <w:rFonts w:hint="eastAsia"/>
        </w:rPr>
        <w:t>　　　　三、全球可再生能源产业投资状况</w:t>
      </w:r>
      <w:r>
        <w:rPr>
          <w:rFonts w:hint="eastAsia"/>
        </w:rPr>
        <w:br/>
      </w:r>
      <w:r>
        <w:rPr>
          <w:rFonts w:hint="eastAsia"/>
        </w:rPr>
        <w:t>　　　　四、全球可再生能源产业市场发展趋势</w:t>
      </w:r>
      <w:r>
        <w:rPr>
          <w:rFonts w:hint="eastAsia"/>
        </w:rPr>
        <w:br/>
      </w:r>
      <w:r>
        <w:rPr>
          <w:rFonts w:hint="eastAsia"/>
        </w:rPr>
        <w:t>　　第二节 全球主要国家地区可再生能源产业现状及产业转移</w:t>
      </w:r>
      <w:r>
        <w:rPr>
          <w:rFonts w:hint="eastAsia"/>
        </w:rPr>
        <w:br/>
      </w:r>
      <w:r>
        <w:rPr>
          <w:rFonts w:hint="eastAsia"/>
        </w:rPr>
        <w:t>　　第三节 全球可再生能源市场经营模式现状及发展趋势</w:t>
      </w:r>
      <w:r>
        <w:rPr>
          <w:rFonts w:hint="eastAsia"/>
        </w:rPr>
        <w:br/>
      </w:r>
      <w:r>
        <w:rPr>
          <w:rFonts w:hint="eastAsia"/>
        </w:rPr>
        <w:br/>
      </w:r>
      <w:r>
        <w:rPr>
          <w:rFonts w:hint="eastAsia"/>
        </w:rPr>
        <w:t>第三章 2025-2026年中国可再生能源产业链发展状况分析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2025-2026年中国可再生能源产业发展分析</w:t>
      </w:r>
      <w:r>
        <w:rPr>
          <w:rFonts w:hint="eastAsia"/>
        </w:rPr>
        <w:br/>
      </w:r>
      <w:r>
        <w:rPr>
          <w:rFonts w:hint="eastAsia"/>
        </w:rPr>
        <w:t>　　第一节 中国可再生能源产业发展现状</w:t>
      </w:r>
      <w:r>
        <w:rPr>
          <w:rFonts w:hint="eastAsia"/>
        </w:rPr>
        <w:br/>
      </w:r>
      <w:r>
        <w:rPr>
          <w:rFonts w:hint="eastAsia"/>
        </w:rPr>
        <w:t>　　第二节 中国可再生能源产业经济运行现状</w:t>
      </w:r>
      <w:r>
        <w:rPr>
          <w:rFonts w:hint="eastAsia"/>
        </w:rPr>
        <w:br/>
      </w:r>
      <w:r>
        <w:rPr>
          <w:rFonts w:hint="eastAsia"/>
        </w:rPr>
        <w:t>　　第三节 中国可再生能源产业存在的问题及发展障碍分析</w:t>
      </w:r>
      <w:r>
        <w:rPr>
          <w:rFonts w:hint="eastAsia"/>
        </w:rPr>
        <w:br/>
      </w:r>
      <w:r>
        <w:rPr>
          <w:rFonts w:hint="eastAsia"/>
        </w:rPr>
        <w:t>　　第四节 中国可再生能源产业发展趋势</w:t>
      </w:r>
      <w:r>
        <w:rPr>
          <w:rFonts w:hint="eastAsia"/>
        </w:rPr>
        <w:br/>
      </w:r>
      <w:r>
        <w:rPr>
          <w:rFonts w:hint="eastAsia"/>
        </w:rPr>
        <w:br/>
      </w:r>
      <w:r>
        <w:rPr>
          <w:rFonts w:hint="eastAsia"/>
        </w:rPr>
        <w:t>第五章 2021-2026年中国可再生能源市场现状及发展趋势</w:t>
      </w:r>
      <w:r>
        <w:rPr>
          <w:rFonts w:hint="eastAsia"/>
        </w:rPr>
        <w:br/>
      </w:r>
      <w:r>
        <w:rPr>
          <w:rFonts w:hint="eastAsia"/>
        </w:rPr>
        <w:t>　　第一节 中国可再生能源市场供给状况</w:t>
      </w:r>
      <w:r>
        <w:rPr>
          <w:rFonts w:hint="eastAsia"/>
        </w:rPr>
        <w:br/>
      </w:r>
      <w:r>
        <w:rPr>
          <w:rFonts w:hint="eastAsia"/>
        </w:rPr>
        <w:t>　　第二节 中国可再生能源市场需求状况</w:t>
      </w:r>
      <w:r>
        <w:rPr>
          <w:rFonts w:hint="eastAsia"/>
        </w:rPr>
        <w:br/>
      </w:r>
      <w:r>
        <w:rPr>
          <w:rFonts w:hint="eastAsia"/>
        </w:rPr>
        <w:t>　　第三节 中国可再生能源市场存在的问题及障碍</w:t>
      </w:r>
      <w:r>
        <w:rPr>
          <w:rFonts w:hint="eastAsia"/>
        </w:rPr>
        <w:br/>
      </w:r>
      <w:r>
        <w:rPr>
          <w:rFonts w:hint="eastAsia"/>
        </w:rPr>
        <w:t>　　第四节 中国可再生能源市场发展潜力及发展趋势</w:t>
      </w:r>
      <w:r>
        <w:rPr>
          <w:rFonts w:hint="eastAsia"/>
        </w:rPr>
        <w:br/>
      </w:r>
      <w:r>
        <w:rPr>
          <w:rFonts w:hint="eastAsia"/>
        </w:rPr>
        <w:br/>
      </w:r>
      <w:r>
        <w:rPr>
          <w:rFonts w:hint="eastAsia"/>
        </w:rPr>
        <w:t>第六章 2025-2026年中国可再生能源产业基本竞争战略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2025-2026年中国可再生能源产业市场竞争策略分析</w:t>
      </w:r>
      <w:r>
        <w:rPr>
          <w:rFonts w:hint="eastAsia"/>
        </w:rPr>
        <w:br/>
      </w:r>
      <w:r>
        <w:rPr>
          <w:rFonts w:hint="eastAsia"/>
        </w:rPr>
        <w:t>　　第一节 可再生能源产业市场五种竞争动力模式结构</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可再生能源产业市场核心竞争力的塑造要素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第八章 2025-2026年中国可再生能源产业市场营销策略竞争分析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可再生能源行业重点企业发展调研</w:t>
      </w:r>
      <w:r>
        <w:rPr>
          <w:rFonts w:hint="eastAsia"/>
        </w:rPr>
        <w:br/>
      </w:r>
      <w:r>
        <w:rPr>
          <w:rFonts w:hint="eastAsia"/>
        </w:rPr>
        <w:t>　　第一节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第二节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第三节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第四节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第五节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第六节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第七节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第八节 可再生能源重点企业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三、可再生能源企业经营情况分析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2026-2032年中国可再生能源产业市场发展预测</w:t>
      </w:r>
      <w:r>
        <w:rPr>
          <w:rFonts w:hint="eastAsia"/>
        </w:rPr>
        <w:br/>
      </w:r>
      <w:r>
        <w:rPr>
          <w:rFonts w:hint="eastAsia"/>
        </w:rPr>
        <w:t>　　第一节 中国可再生能源产业发展环境预测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中国可再生能源产业发展预测</w:t>
      </w:r>
      <w:r>
        <w:rPr>
          <w:rFonts w:hint="eastAsia"/>
        </w:rPr>
        <w:br/>
      </w:r>
      <w:r>
        <w:rPr>
          <w:rFonts w:hint="eastAsia"/>
        </w:rPr>
        <w:t>　　　　一、产业竞争要素预测</w:t>
      </w:r>
      <w:r>
        <w:rPr>
          <w:rFonts w:hint="eastAsia"/>
        </w:rPr>
        <w:br/>
      </w:r>
      <w:r>
        <w:rPr>
          <w:rFonts w:hint="eastAsia"/>
        </w:rPr>
        <w:t>　　　　二、产业结构预测</w:t>
      </w:r>
      <w:r>
        <w:rPr>
          <w:rFonts w:hint="eastAsia"/>
        </w:rPr>
        <w:br/>
      </w:r>
      <w:r>
        <w:rPr>
          <w:rFonts w:hint="eastAsia"/>
        </w:rPr>
        <w:t>　　　　三、产业转移趋势</w:t>
      </w:r>
      <w:r>
        <w:rPr>
          <w:rFonts w:hint="eastAsia"/>
        </w:rPr>
        <w:br/>
      </w:r>
      <w:r>
        <w:rPr>
          <w:rFonts w:hint="eastAsia"/>
        </w:rPr>
        <w:t>　　　　四、产业一体化预测</w:t>
      </w:r>
      <w:r>
        <w:rPr>
          <w:rFonts w:hint="eastAsia"/>
        </w:rPr>
        <w:br/>
      </w:r>
      <w:r>
        <w:rPr>
          <w:rFonts w:hint="eastAsia"/>
        </w:rPr>
        <w:t>　　　　五、产业运营模式预测</w:t>
      </w:r>
      <w:r>
        <w:rPr>
          <w:rFonts w:hint="eastAsia"/>
        </w:rPr>
        <w:br/>
      </w:r>
      <w:r>
        <w:rPr>
          <w:rFonts w:hint="eastAsia"/>
        </w:rPr>
        <w:t>　　第三节 中国可再生能源市场发展预测</w:t>
      </w:r>
      <w:r>
        <w:rPr>
          <w:rFonts w:hint="eastAsia"/>
        </w:rPr>
        <w:br/>
      </w:r>
      <w:r>
        <w:rPr>
          <w:rFonts w:hint="eastAsia"/>
        </w:rPr>
        <w:t>　　　　一、2026-2032年中国可再生能源市场需求预测</w:t>
      </w:r>
      <w:r>
        <w:rPr>
          <w:rFonts w:hint="eastAsia"/>
        </w:rPr>
        <w:br/>
      </w:r>
      <w:r>
        <w:rPr>
          <w:rFonts w:hint="eastAsia"/>
        </w:rPr>
        <w:t>　　　　二、2026-2032年中国可再生能源市场结构预测</w:t>
      </w:r>
      <w:r>
        <w:rPr>
          <w:rFonts w:hint="eastAsia"/>
        </w:rPr>
        <w:br/>
      </w:r>
      <w:r>
        <w:rPr>
          <w:rFonts w:hint="eastAsia"/>
        </w:rPr>
        <w:t>　　　　三、2026-2032年中国可再生能源市场集中度预测</w:t>
      </w:r>
      <w:r>
        <w:rPr>
          <w:rFonts w:hint="eastAsia"/>
        </w:rPr>
        <w:br/>
      </w:r>
      <w:r>
        <w:rPr>
          <w:rFonts w:hint="eastAsia"/>
        </w:rPr>
        <w:t>　　　　四、2026-2032年中国可再生能源市场供给预测</w:t>
      </w:r>
      <w:r>
        <w:rPr>
          <w:rFonts w:hint="eastAsia"/>
        </w:rPr>
        <w:br/>
      </w:r>
      <w:r>
        <w:rPr>
          <w:rFonts w:hint="eastAsia"/>
        </w:rPr>
        <w:t>　　　　五、2026-2032年中国可再生能源市场价格预测</w:t>
      </w:r>
      <w:r>
        <w:rPr>
          <w:rFonts w:hint="eastAsia"/>
        </w:rPr>
        <w:br/>
      </w:r>
      <w:r>
        <w:rPr>
          <w:rFonts w:hint="eastAsia"/>
        </w:rPr>
        <w:br/>
      </w:r>
      <w:r>
        <w:rPr>
          <w:rFonts w:hint="eastAsia"/>
        </w:rPr>
        <w:t>第十一章 中国可再生能源产业市场投资机会与风险</w:t>
      </w:r>
      <w:r>
        <w:rPr>
          <w:rFonts w:hint="eastAsia"/>
        </w:rPr>
        <w:br/>
      </w:r>
      <w:r>
        <w:rPr>
          <w:rFonts w:hint="eastAsia"/>
        </w:rPr>
        <w:t>　　第一节 中国可再生能源产业市场投资优势分析</w:t>
      </w:r>
      <w:r>
        <w:rPr>
          <w:rFonts w:hint="eastAsia"/>
        </w:rPr>
        <w:br/>
      </w:r>
      <w:r>
        <w:rPr>
          <w:rFonts w:hint="eastAsia"/>
        </w:rPr>
        <w:t>　　第二节 中国可再生能源产业市场投资劣势分析</w:t>
      </w:r>
      <w:r>
        <w:rPr>
          <w:rFonts w:hint="eastAsia"/>
        </w:rPr>
        <w:br/>
      </w:r>
      <w:r>
        <w:rPr>
          <w:rFonts w:hint="eastAsia"/>
        </w:rPr>
        <w:t>　　第三节 中国可再生能源产业市场投资机会分析</w:t>
      </w:r>
      <w:r>
        <w:rPr>
          <w:rFonts w:hint="eastAsia"/>
        </w:rPr>
        <w:br/>
      </w:r>
      <w:r>
        <w:rPr>
          <w:rFonts w:hint="eastAsia"/>
        </w:rPr>
        <w:t>　　第四节 中国可再生能源产业市场投资风险分析</w:t>
      </w:r>
      <w:r>
        <w:rPr>
          <w:rFonts w:hint="eastAsia"/>
        </w:rPr>
        <w:br/>
      </w:r>
      <w:r>
        <w:rPr>
          <w:rFonts w:hint="eastAsia"/>
        </w:rPr>
        <w:br/>
      </w:r>
      <w:r>
        <w:rPr>
          <w:rFonts w:hint="eastAsia"/>
        </w:rPr>
        <w:t>第十二章 中国可再生能源产业市场竞争策略建议</w:t>
      </w:r>
      <w:r>
        <w:rPr>
          <w:rFonts w:hint="eastAsia"/>
        </w:rPr>
        <w:br/>
      </w:r>
      <w:r>
        <w:rPr>
          <w:rFonts w:hint="eastAsia"/>
        </w:rPr>
        <w:t>　　第一节 中国可再生能源产业竞争战略建议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中~智林－中国可再生能源产业竞争策略建议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第十三章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a0273049b0466b" w:history="1">
        <w:r>
          <w:rPr>
            <w:rStyle w:val="Hyperlink"/>
          </w:rPr>
          <w:t>2026-2032年中国可再生能源行业现状分析及未来趋势预测报告</w:t>
        </w:r>
      </w:hyperlink>
      <w:r>
        <w:rPr>
          <w:color w:val="C00000"/>
        </w:rPr>
        <w:t>》，报告编号：</w:t>
      </w:r>
      <w:r>
        <w:rPr>
          <w:rFonts w:hint="eastAsia"/>
          <w:color w:val="C00000"/>
        </w:rPr>
        <w:t>123A310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a0273049b0466b" w:history="1">
        <w:r>
          <w:rPr>
            <w:rStyle w:val="Hyperlink"/>
          </w:rPr>
          <w:t>https://www.20087.com/0/31/KeZaiShengNengYuanFaZhanQuShi.html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热点：可再生资源有哪几种、可再生能源大赛、再生资源八大类、可再生能源英文、资源和能源的区别、可再生能源法、电能是可再生能源还是不可再生能源、可再生能源质量监督站、renewable energy</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16d55da5e44682" w:history="1">
      <w:r>
        <w:rPr>
          <w:rStyle w:val="Hyperlink"/>
        </w:rPr>
        <w:t>2026-2032年中国可再生能源行业现状分析及未来趋势预测报告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1/KeZaiShengNengYuanFaZhanQuShi.html" TargetMode="External" Id="R30a0273049b0466b" /></Relationships>
</file>

<file path=word/_rels/header2.xml.rels>&#65279;<?xml version="1.0" encoding="utf-8"?><Relationships xmlns="http://schemas.openxmlformats.org/package/2006/relationships"><Relationship Type="http://schemas.openxmlformats.org/officeDocument/2006/relationships/hyperlink" Target="https://www.20087.com/0/31/KeZaiShengNengYuanFaZhanQuShi.html" TargetMode="External" Id="Rd616d55da5e446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2026-06-15T03:27:00Z</dcterms:created>
  <dcterms:modified xsi:type="dcterms:W3CDTF">2026-06-15T04:27:00Z</dcterms:modified>
  <dc:subject>2026-2032年中国可再生能源行业现状分析及未来趋势预测报告</dc:subject>
  <dc:title>2026-2032年中国可再生能源行业现状分析及未来趋势预测报告</dc:title>
  <cp:keywords>2026-2032年中国可再生能源行业现状分析及未来趋势预测报告</cp:keywords>
  <dc:description>2026-2032年中国可再生能源行业现状分析及未来趋势预测报告</dc:description>
</cp:coreProperties>
</file>