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db4bd7471f44c4" w:history="1">
              <w:r>
                <w:rPr>
                  <w:rStyle w:val="Hyperlink"/>
                </w:rPr>
                <w:t>2024-2030年中国四级螺纹钢行业现状与前景分析报告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db4bd7471f44c4" w:history="1">
              <w:r>
                <w:rPr>
                  <w:rStyle w:val="Hyperlink"/>
                </w:rPr>
                <w:t>2024-2030年中国四级螺纹钢行业现状与前景分析报告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db4bd7471f44c4" w:history="1">
                <w:r>
                  <w:rPr>
                    <w:rStyle w:val="Hyperlink"/>
                  </w:rPr>
                  <w:t>https://www.20087.com/0/01/SiJiLuoWenGangDeQianJingQuShi.html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级螺纹钢是建筑和基础设施项目中常用的钢筋类型，因其较高的屈服强度和延展性而受到青睐。近年来，随着建筑业对材料性能和安全性的更高要求，四级螺纹钢的生产和质量控制标准得到了显著提升。目前，生产商正致力于采用更清洁的生产流程，减少碳排放，同时开发更耐腐蚀和耐久的合金配方，以适应严酷的环境条件。</w:t>
      </w:r>
      <w:r>
        <w:rPr>
          <w:rFonts w:hint="eastAsia"/>
        </w:rPr>
        <w:br/>
      </w:r>
      <w:r>
        <w:rPr>
          <w:rFonts w:hint="eastAsia"/>
        </w:rPr>
        <w:t>　　未来，四级螺纹钢将更加关注可持续性和创新应用。随着绿色建筑理念的普及，四级螺纹钢的生产将更加注重循环利用和低碳材料的使用，例如，通过回收废钢和采用低碳冶金技术。同时，智能材料的应用，如自愈合混凝土和嵌入传感器的钢筋，将推动四级螺纹钢在智能建筑和结构健康监测中的作用。此外，随着3D打印技术的进步，定制化和复杂结构的四级螺纹钢构件将成为可能，为建筑设计提供更多自由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db4bd7471f44c4" w:history="1">
        <w:r>
          <w:rPr>
            <w:rStyle w:val="Hyperlink"/>
          </w:rPr>
          <w:t>2024-2030年中国四级螺纹钢行业现状与前景分析报告</w:t>
        </w:r>
      </w:hyperlink>
      <w:r>
        <w:rPr>
          <w:rFonts w:hint="eastAsia"/>
        </w:rPr>
        <w:t>》依托国家统计局、发改委及四级螺纹钢相关行业协会的详实数据，对四级螺纹钢行业的现状、市场需求、市场规模、产业链结构、价格变动、细分市场进行了全面调研。四级螺纹钢报告还详细剖析了四级螺纹钢市场竞争格局，重点关注了品牌影响力、市场集中度及重点企业运营情况，并在预测四级螺纹钢市场发展前景和发展趋势的同时，识别了四级螺纹钢行业潜在的风险与机遇。四级螺纹钢报告以专业、科学、规范的研究方法和客观、权威的分析，为四级螺纹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四级螺纹钢行业界定</w:t>
      </w:r>
      <w:r>
        <w:rPr>
          <w:rFonts w:hint="eastAsia"/>
        </w:rPr>
        <w:br/>
      </w:r>
      <w:r>
        <w:rPr>
          <w:rFonts w:hint="eastAsia"/>
        </w:rPr>
        <w:t>　　第一节 四级螺纹钢行业定义</w:t>
      </w:r>
      <w:r>
        <w:rPr>
          <w:rFonts w:hint="eastAsia"/>
        </w:rPr>
        <w:br/>
      </w:r>
      <w:r>
        <w:rPr>
          <w:rFonts w:hint="eastAsia"/>
        </w:rPr>
        <w:t>　　第二节 四级螺纹钢行业特点分析</w:t>
      </w:r>
      <w:r>
        <w:rPr>
          <w:rFonts w:hint="eastAsia"/>
        </w:rPr>
        <w:br/>
      </w:r>
      <w:r>
        <w:rPr>
          <w:rFonts w:hint="eastAsia"/>
        </w:rPr>
        <w:t>　　第三节 四级螺纹钢行业发展历程</w:t>
      </w:r>
      <w:r>
        <w:rPr>
          <w:rFonts w:hint="eastAsia"/>
        </w:rPr>
        <w:br/>
      </w:r>
      <w:r>
        <w:rPr>
          <w:rFonts w:hint="eastAsia"/>
        </w:rPr>
        <w:t>　　第四节 四级螺纹钢产业链分析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2023-2024年国外四级螺纹钢行业发展态势分析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国外四级螺纹钢行业总体情况</w:t>
      </w:r>
      <w:r>
        <w:rPr>
          <w:rFonts w:hint="eastAsia"/>
        </w:rPr>
        <w:br/>
      </w:r>
      <w:r>
        <w:rPr>
          <w:rFonts w:hint="eastAsia"/>
        </w:rPr>
        <w:t>　　第二节 四级螺纹钢行业重点国家、地区市场分析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国外四级螺纹钢行业发展前景预测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2023-2024年中国四级螺纹钢行业发展环境分析</w:t>
      </w:r>
      <w:r>
        <w:rPr>
          <w:rFonts w:hint="eastAsia"/>
        </w:rPr>
        <w:br/>
      </w:r>
      <w:r>
        <w:rPr>
          <w:rFonts w:hint="eastAsia"/>
        </w:rPr>
        <w:t>　　第一节 四级螺纹钢行业经济环境分析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四级螺纹钢行业政策环境分析</w:t>
      </w:r>
      <w:r>
        <w:rPr>
          <w:rFonts w:hint="eastAsia"/>
        </w:rPr>
        <w:br/>
      </w:r>
      <w:r>
        <w:rPr>
          <w:rFonts w:hint="eastAsia"/>
        </w:rPr>
        <w:t>　　　　一、四级螺纹钢行业相关政策</w:t>
      </w:r>
      <w:r>
        <w:rPr>
          <w:rFonts w:hint="eastAsia"/>
        </w:rPr>
        <w:br/>
      </w:r>
      <w:r>
        <w:rPr>
          <w:rFonts w:hint="eastAsia"/>
        </w:rPr>
        <w:t>　　　　二、四级螺纹钢行业相关标准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2023-2024年四级螺纹钢行业技术发展现状及趋势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当前我国四级螺纹钢技术发展现状</w:t>
      </w:r>
      <w:r>
        <w:rPr>
          <w:rFonts w:hint="eastAsia"/>
        </w:rPr>
        <w:br/>
      </w:r>
      <w:r>
        <w:rPr>
          <w:rFonts w:hint="eastAsia"/>
        </w:rPr>
        <w:t>　　第二节 中外四级螺纹钢技术差距及产生差距的主要原因分析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提高我国四级螺纹钢技术的对策</w:t>
      </w:r>
      <w:r>
        <w:rPr>
          <w:rFonts w:hint="eastAsia"/>
        </w:rPr>
        <w:br/>
      </w:r>
      <w:r>
        <w:rPr>
          <w:rFonts w:hint="eastAsia"/>
        </w:rPr>
        <w:t>　　第四节 我国四级螺纹钢研发、设计发展趋势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中国四级螺纹钢行业市场供需状况分析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中国四级螺纹钢行业市场规模情况</w:t>
      </w:r>
      <w:r>
        <w:rPr>
          <w:rFonts w:hint="eastAsia"/>
        </w:rPr>
        <w:br/>
      </w:r>
      <w:r>
        <w:rPr>
          <w:rFonts w:hint="eastAsia"/>
        </w:rPr>
        <w:t>　　第二节 中国四级螺纹钢行业市场需求状况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一、2019-2024年四级螺纹钢行业市场需求情况</w:t>
      </w:r>
      <w:r>
        <w:rPr>
          <w:rFonts w:hint="eastAsia"/>
        </w:rPr>
        <w:br/>
      </w:r>
      <w:r>
        <w:rPr>
          <w:rFonts w:hint="eastAsia"/>
        </w:rPr>
        <w:t>　　　　二、四级螺纹钢行业市场需求特点分析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三、2024-2030年四级螺纹钢行业市场需求预测</w:t>
      </w:r>
      <w:r>
        <w:rPr>
          <w:rFonts w:hint="eastAsia"/>
        </w:rPr>
        <w:br/>
      </w:r>
      <w:r>
        <w:rPr>
          <w:rFonts w:hint="eastAsia"/>
        </w:rPr>
        <w:t>　　第三节 中国四级螺纹钢行业市场供给状况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一、2019-2024年四级螺纹钢行业市场供给情况</w:t>
      </w:r>
      <w:r>
        <w:rPr>
          <w:rFonts w:hint="eastAsia"/>
        </w:rPr>
        <w:br/>
      </w:r>
      <w:r>
        <w:rPr>
          <w:rFonts w:hint="eastAsia"/>
        </w:rPr>
        <w:t>　　　　二、四级螺纹钢行业市场供给特点分析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三、2024-2030年四级螺纹钢行业市场供给预测</w:t>
      </w:r>
      <w:r>
        <w:rPr>
          <w:rFonts w:hint="eastAsia"/>
        </w:rPr>
        <w:br/>
      </w:r>
      <w:r>
        <w:rPr>
          <w:rFonts w:hint="eastAsia"/>
        </w:rPr>
        <w:t>　　第四节 四级螺纹钢行业市场供需平衡状况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中国四级螺纹钢行业进出口情况分析</w:t>
      </w:r>
      <w:r>
        <w:rPr>
          <w:rFonts w:hint="eastAsia"/>
        </w:rPr>
        <w:br/>
      </w:r>
      <w:r>
        <w:rPr>
          <w:rFonts w:hint="eastAsia"/>
        </w:rPr>
        <w:t>　　第一节 四级螺纹钢行业出口情况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一、2019-2024年四级螺纹钢行业出口情况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三、2024-2030年四级螺纹钢行业出口情况预测</w:t>
      </w:r>
      <w:r>
        <w:rPr>
          <w:rFonts w:hint="eastAsia"/>
        </w:rPr>
        <w:br/>
      </w:r>
      <w:r>
        <w:rPr>
          <w:rFonts w:hint="eastAsia"/>
        </w:rPr>
        <w:t>　　第二节 四级螺纹钢行业进口情况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一、2019-2024年四级螺纹钢行业进口情况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三、2024-2030年四级螺纹钢行业进口情况预测</w:t>
      </w:r>
      <w:r>
        <w:rPr>
          <w:rFonts w:hint="eastAsia"/>
        </w:rPr>
        <w:br/>
      </w:r>
      <w:r>
        <w:rPr>
          <w:rFonts w:hint="eastAsia"/>
        </w:rPr>
        <w:t>　　第三节 四级螺纹钢行业进出口面临的挑战及对策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中国四级螺纹钢行业产品价格监测</w:t>
      </w:r>
      <w:r>
        <w:rPr>
          <w:rFonts w:hint="eastAsia"/>
        </w:rPr>
        <w:br/>
      </w:r>
      <w:r>
        <w:rPr>
          <w:rFonts w:hint="eastAsia"/>
        </w:rPr>
        <w:t>　　　　一、四级螺纹钢市场价格特征</w:t>
      </w:r>
      <w:r>
        <w:rPr>
          <w:rFonts w:hint="eastAsia"/>
        </w:rPr>
        <w:br/>
      </w:r>
      <w:r>
        <w:rPr>
          <w:rFonts w:hint="eastAsia"/>
        </w:rPr>
        <w:t>　　　　二、当前四级螺纹钢市场价格评述</w:t>
      </w:r>
      <w:r>
        <w:rPr>
          <w:rFonts w:hint="eastAsia"/>
        </w:rPr>
        <w:br/>
      </w:r>
      <w:r>
        <w:rPr>
          <w:rFonts w:hint="eastAsia"/>
        </w:rPr>
        <w:t>　　　　三、影响四级螺纹钢市场价格因素分析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四、未来四级螺纹钢市场价格走势预测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中国四级螺纹钢行业重点区域市场分析</w:t>
      </w:r>
      <w:r>
        <w:rPr>
          <w:rFonts w:hint="eastAsia"/>
        </w:rPr>
        <w:br/>
      </w:r>
      <w:r>
        <w:rPr>
          <w:rFonts w:hint="eastAsia"/>
        </w:rPr>
        <w:t>　　第一节 四级螺纹钢行业区域市场分布情况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2023-2024年四级螺纹钢行业细分市场调研分析</w:t>
      </w:r>
      <w:r>
        <w:rPr>
          <w:rFonts w:hint="eastAsia"/>
        </w:rPr>
        <w:br/>
      </w:r>
      <w:r>
        <w:rPr>
          <w:rFonts w:hint="eastAsia"/>
        </w:rPr>
        <w:t>　　第一节 四级螺纹钢细分产品（一）市场调研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四级螺纹钢细分产品（二）市场调研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四级螺纹钢行业上、下游市场分析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四级螺纹钢行业上游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四级螺纹钢行业下游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四级螺纹钢行业重点企业发展调研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四级螺纹钢重点企业（一）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四级螺纹钢重点企业（二）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四级螺纹钢重点企业（三）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四级螺纹钢重点企业（四）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四级螺纹钢重点企业（五）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四级螺纹钢重点企业（六）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四级螺纹钢行业风险及对策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2024-2030年四级螺纹钢行业发展环境分析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2024-2030年四级螺纹钢行业投资特性分析</w:t>
      </w:r>
      <w:r>
        <w:rPr>
          <w:rFonts w:hint="eastAsia"/>
        </w:rPr>
        <w:br/>
      </w:r>
      <w:r>
        <w:rPr>
          <w:rFonts w:hint="eastAsia"/>
        </w:rPr>
        <w:t>　　　　一、四级螺纹钢行业进入壁垒</w:t>
      </w:r>
      <w:r>
        <w:rPr>
          <w:rFonts w:hint="eastAsia"/>
        </w:rPr>
        <w:br/>
      </w:r>
      <w:r>
        <w:rPr>
          <w:rFonts w:hint="eastAsia"/>
        </w:rPr>
        <w:t>　　　　二、四级螺纹钢行业盈利模式</w:t>
      </w:r>
      <w:r>
        <w:rPr>
          <w:rFonts w:hint="eastAsia"/>
        </w:rPr>
        <w:br/>
      </w:r>
      <w:r>
        <w:rPr>
          <w:rFonts w:hint="eastAsia"/>
        </w:rPr>
        <w:t>　　　　三、四级螺纹钢行业盈利因素</w:t>
      </w:r>
      <w:r>
        <w:rPr>
          <w:rFonts w:hint="eastAsia"/>
        </w:rPr>
        <w:br/>
      </w:r>
      <w:r>
        <w:rPr>
          <w:rFonts w:hint="eastAsia"/>
        </w:rPr>
        <w:t>　　第三节 四级螺纹钢行业“波特五力模型”分析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2024-2030年四级螺纹钢行业风险及对策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四级螺纹钢企业竞争策略分析</w:t>
      </w:r>
      <w:r>
        <w:rPr>
          <w:rFonts w:hint="eastAsia"/>
        </w:rPr>
        <w:br/>
      </w:r>
      <w:r>
        <w:rPr>
          <w:rFonts w:hint="eastAsia"/>
        </w:rPr>
        <w:t>　　第一节 四级螺纹钢市场竞争策略分析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一、2024-2030年中国四级螺纹钢市场增长潜力分析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二、2024-2030年中国四级螺纹钢主要潜力品种分析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三、现有四级螺纹钢产品竞争策略分析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四、潜力四级螺纹钢品种竞争策略选择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2024-2030年中国四级螺纹钢企业竞争策略分析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一、2024-2030年我国四级螺纹钢市场竞争趋势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二、2024-2030年四级螺纹钢行业竞争格局展望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三、2024-2030年四级螺纹钢行业竞争策略分析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四、2024-2030年四级螺纹钢企业竞争策略分析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2024-2030年中国四级螺纹钢行业发展趋势分析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一、2024-2030年四级螺纹钢技术发展趋势分析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二、2024-2030年四级螺纹钢产品发展趋势分析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三、2024-2030年四级螺纹钢行业竞争格局展望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2024-2030年中国四级螺纹钢市场趋势分析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一、2024-2030年四级螺纹钢发展趋势预测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二、2024-2030年四级螺纹钢市场前景分析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三、2024-2030年四级螺纹钢产业政策趋向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2024-2030年四级螺纹钢行业投资价值评估分析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四级螺纹钢行业发展建议分析</w:t>
      </w:r>
      <w:r>
        <w:rPr>
          <w:rFonts w:hint="eastAsia"/>
        </w:rPr>
        <w:br/>
      </w:r>
      <w:r>
        <w:rPr>
          <w:rFonts w:hint="eastAsia"/>
        </w:rPr>
        <w:t>　　第一节 四级螺纹钢行业研究结论及建议</w:t>
      </w:r>
      <w:r>
        <w:rPr>
          <w:rFonts w:hint="eastAsia"/>
        </w:rPr>
        <w:br/>
      </w:r>
      <w:r>
        <w:rPr>
          <w:rFonts w:hint="eastAsia"/>
        </w:rPr>
        <w:t>　　第二节 四级螺纹钢细分行业研究结论及建议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 四级螺纹钢行业竞争策略总结及建议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四级螺纹钢行业历程</w:t>
      </w:r>
      <w:r>
        <w:rPr>
          <w:rFonts w:hint="eastAsia"/>
        </w:rPr>
        <w:br/>
      </w:r>
      <w:r>
        <w:rPr>
          <w:rFonts w:hint="eastAsia"/>
        </w:rPr>
        <w:t>　　图表 四级螺纹钢行业生命周期</w:t>
      </w:r>
      <w:r>
        <w:rPr>
          <w:rFonts w:hint="eastAsia"/>
        </w:rPr>
        <w:br/>
      </w:r>
      <w:r>
        <w:rPr>
          <w:rFonts w:hint="eastAsia"/>
        </w:rPr>
        <w:t>　　图表 四级螺纹钢行业产业链分析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2019-2024年四级螺纹钢行业市场容量分析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2019-2024年中国四级螺纹钢市场需求量及增速统计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2024年中国四级螺纹钢行业需求领域分布格局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2019-2024年中国四级螺纹钢进口数量分析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2019-2024年中国四级螺纹钢进口金额分析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2019-2024年中国四级螺纹钢出口数量分析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2019-2024年中国四级螺纹钢出口金额分析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2024年中国四级螺纹钢进口国家及地区分析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2024年中国四级螺纹钢出口国家及地区分析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2019-2024年中国四级螺纹钢行业企业平均规模情况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**地区四级螺纹钢行业市场需求情况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**地区四级螺纹钢市场规模及增长情况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**地区四级螺纹钢行业市场需求情况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四级螺纹钢重点企业（三）成长能力情况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2024-2030年中国四级螺纹钢行业产能预测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2024-2030年中国四级螺纹钢行业产量预测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2024-2030年中国四级螺纹钢市场需求量预测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2024-2030年中国四级螺纹钢行业供需平衡预测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2024-2030年中国四级螺纹钢市场容量预测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2024-2030年中国四级螺纹钢市场规模预测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2024-2030年中国四级螺纹钢市场前景分析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2024-2030年中国四级螺纹钢发展趋势预测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db4bd7471f44c4" w:history="1">
        <w:r>
          <w:rPr>
            <w:rStyle w:val="Hyperlink"/>
          </w:rPr>
          <w:t>2024-2030年中国四级螺纹钢行业现状与前景分析报告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db4bd7471f44c4" w:history="1">
        <w:r>
          <w:rPr>
            <w:rStyle w:val="Hyperlink"/>
          </w:rPr>
          <w:t>https://www.20087.com/0/01/SiJiLuoWenGangDeQianJingQuShi.html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e1891912244ec" w:history="1">
      <w:r>
        <w:rPr>
          <w:rStyle w:val="Hyperlink"/>
        </w:rPr>
        <w:t>2024-2030年中国四级螺纹钢行业现状与前景分析报告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SiJiLuoWenGangDeQianJingQuShi.html" TargetMode="External" Id="Ra3db4bd7471f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SiJiLuoWenGangDeQianJingQuShi.html" TargetMode="External" Id="R714e18919122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2024-03-06T08:39:00Z</dcterms:created>
  <dcterms:modified xsi:type="dcterms:W3CDTF">2024-03-06T09:39:00Z</dcterms:modified>
  <dc:subject>2024-2030年中国四级螺纹钢行业现状与前景分析报告</dc:subject>
  <dc:title>2024-2030年中国四级螺纹钢行业现状与前景分析报告</dc:title>
  <cp:keywords>2024-2030年中国四级螺纹钢行业现状与前景分析报告</cp:keywords>
  <dc:description>2024-2030年中国四级螺纹钢行业现状与前景分析报告</dc:description>
</cp:coreProperties>
</file>