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fa324bcea49f2" w:history="1">
              <w:r>
                <w:rPr>
                  <w:rStyle w:val="Hyperlink"/>
                </w:rPr>
                <w:t>2023-2029年中国废钼行业研究分析与前景趋势预测报告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fa324bcea49f2" w:history="1">
              <w:r>
                <w:rPr>
                  <w:rStyle w:val="Hyperlink"/>
                </w:rPr>
                <w:t>2023-2029年中国废钼行业研究分析与前景趋势预测报告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fa324bcea49f2" w:history="1">
                <w:r>
                  <w:rPr>
                    <w:rStyle w:val="Hyperlink"/>
                  </w:rPr>
                  <w:t>https://www.20087.com/0/31/FeiMuFaZhanQuShi.html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钼回收利用行业正处于快速发展阶段。钼是一种重要的稀有金属，被广泛应用于钢铁、化工、航空航天等多个领域。随着钼资源的日益紧缺以及对循环经济模式的推崇，废钼的回收再利用成为解决钼资源供应问题的有效途径。目前，行业内企业正积极采用先进回收技术提高废钼的回收率，并通过提高回收效率降低成本。同时，对于回收过程中产生的废弃物进行无害化处理，以减少环境污染。</w:t>
      </w:r>
      <w:r>
        <w:rPr>
          <w:rFonts w:hint="eastAsia"/>
        </w:rPr>
        <w:br/>
      </w:r>
      <w:r>
        <w:rPr>
          <w:rFonts w:hint="eastAsia"/>
        </w:rPr>
        <w:t>　　未来，废钼回收利用行业将进一步向绿色环保方向发展。一方面，通过技术创新提高废钼的回收利用率和纯度，降低回收成本，使回收过程更加经济高效；另一方面，随着环保法规的不断完善，废钼回收利用将更加注重环境保护，采用更清洁的技术减少对环境的影响。此外，随着钼需求量的持续增长，废钼回收利用将成为保障钼资源稳定供应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fa324bcea49f2" w:history="1">
        <w:r>
          <w:rPr>
            <w:rStyle w:val="Hyperlink"/>
          </w:rPr>
          <w:t>2023-2029年中国废钼行业研究分析与前景趋势预测报告</w:t>
        </w:r>
      </w:hyperlink>
      <w:r>
        <w:rPr>
          <w:rFonts w:hint="eastAsia"/>
        </w:rPr>
        <w:t>》全面分析了废钼行业的现状，深入探讨了废钼市场需求、市场规模及价格波动。废钼报告探讨了产业链关键环节，并对废钼各细分市场进行了研究。同时，基于权威数据和专业分析，科学预测了废钼市场前景与发展趋势。此外，还评估了废钼重点企业的经营状况，包括品牌影响力、市场集中度以及竞争格局，并审慎剖析了潜在风险与机遇。废钼报告以其专业性、科学性和权威性，成为废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废钼产业概述</w:t>
      </w:r>
      <w:r>
        <w:rPr>
          <w:rFonts w:hint="eastAsia"/>
        </w:rPr>
        <w:br/>
      </w:r>
      <w:r>
        <w:rPr>
          <w:rFonts w:hint="eastAsia"/>
        </w:rPr>
        <w:t>　　第一节 废钼定义</w:t>
      </w:r>
      <w:r>
        <w:rPr>
          <w:rFonts w:hint="eastAsia"/>
        </w:rPr>
        <w:br/>
      </w:r>
      <w:r>
        <w:rPr>
          <w:rFonts w:hint="eastAsia"/>
        </w:rPr>
        <w:t>　　第二节 废钼行业特点</w:t>
      </w:r>
      <w:r>
        <w:rPr>
          <w:rFonts w:hint="eastAsia"/>
        </w:rPr>
        <w:br/>
      </w:r>
      <w:r>
        <w:rPr>
          <w:rFonts w:hint="eastAsia"/>
        </w:rPr>
        <w:t>　　第三节 废钼发展历程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中国废钼行业运行环境分析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三、经济发展对废钼行业的影响</w:t>
      </w:r>
      <w:r>
        <w:rPr>
          <w:rFonts w:hint="eastAsia"/>
        </w:rPr>
        <w:br/>
      </w:r>
      <w:r>
        <w:rPr>
          <w:rFonts w:hint="eastAsia"/>
        </w:rPr>
        <w:t>　　第二节 中国废钼产业政策环境分析</w:t>
      </w:r>
      <w:r>
        <w:rPr>
          <w:rFonts w:hint="eastAsia"/>
        </w:rPr>
        <w:br/>
      </w:r>
      <w:r>
        <w:rPr>
          <w:rFonts w:hint="eastAsia"/>
        </w:rPr>
        <w:t>　　　　一、废钼行业监管体制</w:t>
      </w:r>
      <w:r>
        <w:rPr>
          <w:rFonts w:hint="eastAsia"/>
        </w:rPr>
        <w:br/>
      </w:r>
      <w:r>
        <w:rPr>
          <w:rFonts w:hint="eastAsia"/>
        </w:rPr>
        <w:t>　　　　二、废钼行业主要法规政策</w:t>
      </w:r>
      <w:r>
        <w:rPr>
          <w:rFonts w:hint="eastAsia"/>
        </w:rPr>
        <w:br/>
      </w:r>
      <w:r>
        <w:rPr>
          <w:rFonts w:hint="eastAsia"/>
        </w:rPr>
        <w:t>　　第三节 中国废钼产业社会环境分析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国外废钼行业发展态势分析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国外主要国家、地区废钼市场现状</w:t>
      </w:r>
      <w:r>
        <w:rPr>
          <w:rFonts w:hint="eastAsia"/>
        </w:rPr>
        <w:br/>
      </w:r>
      <w:r>
        <w:rPr>
          <w:rFonts w:hint="eastAsia"/>
        </w:rPr>
        <w:t>　　第三节 国外废钼行业发展趋势预测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中国废钼行业发展调研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2017-2022年中国废钼行业规模情况</w:t>
      </w:r>
      <w:r>
        <w:rPr>
          <w:rFonts w:hint="eastAsia"/>
        </w:rPr>
        <w:br/>
      </w:r>
      <w:r>
        <w:rPr>
          <w:rFonts w:hint="eastAsia"/>
        </w:rPr>
        <w:t>　　　　一、废钼行业市场规模状况</w:t>
      </w:r>
      <w:r>
        <w:rPr>
          <w:rFonts w:hint="eastAsia"/>
        </w:rPr>
        <w:br/>
      </w:r>
      <w:r>
        <w:rPr>
          <w:rFonts w:hint="eastAsia"/>
        </w:rPr>
        <w:t>　　　　二、废钼行业单位规模状况</w:t>
      </w:r>
      <w:r>
        <w:rPr>
          <w:rFonts w:hint="eastAsia"/>
        </w:rPr>
        <w:br/>
      </w:r>
      <w:r>
        <w:rPr>
          <w:rFonts w:hint="eastAsia"/>
        </w:rPr>
        <w:t>　　　　三、废钼行业人员规模状况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2017-2022年中国废钼行业财务能力分析</w:t>
      </w:r>
      <w:r>
        <w:rPr>
          <w:rFonts w:hint="eastAsia"/>
        </w:rPr>
        <w:br/>
      </w:r>
      <w:r>
        <w:rPr>
          <w:rFonts w:hint="eastAsia"/>
        </w:rPr>
        <w:t>　　　　一、废钼行业盈利能力分析</w:t>
      </w:r>
      <w:r>
        <w:rPr>
          <w:rFonts w:hint="eastAsia"/>
        </w:rPr>
        <w:br/>
      </w:r>
      <w:r>
        <w:rPr>
          <w:rFonts w:hint="eastAsia"/>
        </w:rPr>
        <w:t>　　　　二、废钼行业偿债能力分析</w:t>
      </w:r>
      <w:r>
        <w:rPr>
          <w:rFonts w:hint="eastAsia"/>
        </w:rPr>
        <w:br/>
      </w:r>
      <w:r>
        <w:rPr>
          <w:rFonts w:hint="eastAsia"/>
        </w:rPr>
        <w:t>　　　　三、废钼行业营运能力分析</w:t>
      </w:r>
      <w:r>
        <w:rPr>
          <w:rFonts w:hint="eastAsia"/>
        </w:rPr>
        <w:br/>
      </w:r>
      <w:r>
        <w:rPr>
          <w:rFonts w:hint="eastAsia"/>
        </w:rPr>
        <w:t>　　　　四、废钼行业发展能力分析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2021-2022年中国废钼行业热点动态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2022年中国废钼行业面临的挑战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国内废钼行业价格回顾</w:t>
      </w:r>
      <w:r>
        <w:rPr>
          <w:rFonts w:hint="eastAsia"/>
        </w:rPr>
        <w:br/>
      </w:r>
      <w:r>
        <w:rPr>
          <w:rFonts w:hint="eastAsia"/>
        </w:rPr>
        <w:t>　　第二节 国内废钼行业价格走势预测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中国废钼行业客户调研</w:t>
      </w:r>
      <w:r>
        <w:rPr>
          <w:rFonts w:hint="eastAsia"/>
        </w:rPr>
        <w:br/>
      </w:r>
      <w:r>
        <w:rPr>
          <w:rFonts w:hint="eastAsia"/>
        </w:rPr>
        <w:t>　　　　一、废钼行业客户偏好调查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二、客户对废钼品牌的首要认知渠道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三、废钼品牌忠诚度调查</w:t>
      </w:r>
      <w:r>
        <w:rPr>
          <w:rFonts w:hint="eastAsia"/>
        </w:rPr>
        <w:br/>
      </w:r>
      <w:r>
        <w:rPr>
          <w:rFonts w:hint="eastAsia"/>
        </w:rPr>
        <w:t>　　　　四、废钼行业客户消费理念调研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中国废钼行业竞争格局分析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2021-2022年废钼行业集中度分析</w:t>
      </w:r>
      <w:r>
        <w:rPr>
          <w:rFonts w:hint="eastAsia"/>
        </w:rPr>
        <w:br/>
      </w:r>
      <w:r>
        <w:rPr>
          <w:rFonts w:hint="eastAsia"/>
        </w:rPr>
        <w:t>　　　　一、废钼市场集中度分析</w:t>
      </w:r>
      <w:r>
        <w:rPr>
          <w:rFonts w:hint="eastAsia"/>
        </w:rPr>
        <w:br/>
      </w:r>
      <w:r>
        <w:rPr>
          <w:rFonts w:hint="eastAsia"/>
        </w:rPr>
        <w:t>　　　　二、废钼企业集中度分析</w:t>
      </w:r>
      <w:r>
        <w:rPr>
          <w:rFonts w:hint="eastAsia"/>
        </w:rPr>
        <w:br/>
      </w:r>
      <w:r>
        <w:rPr>
          <w:rFonts w:hint="eastAsia"/>
        </w:rPr>
        <w:t>　　第二节 2022年废钼行业竞争格局分析</w:t>
      </w:r>
      <w:r>
        <w:rPr>
          <w:rFonts w:hint="eastAsia"/>
        </w:rPr>
        <w:br/>
      </w:r>
      <w:r>
        <w:rPr>
          <w:rFonts w:hint="eastAsia"/>
        </w:rPr>
        <w:t>　　　　一、废钼行业竞争策略分析</w:t>
      </w:r>
      <w:r>
        <w:rPr>
          <w:rFonts w:hint="eastAsia"/>
        </w:rPr>
        <w:br/>
      </w:r>
      <w:r>
        <w:rPr>
          <w:rFonts w:hint="eastAsia"/>
        </w:rPr>
        <w:t>　　　　二、废钼行业竞争格局展望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三、我国废钼市场竞争趋势</w:t>
      </w:r>
      <w:r>
        <w:rPr>
          <w:rFonts w:hint="eastAsia"/>
        </w:rPr>
        <w:br/>
      </w:r>
      <w:r>
        <w:rPr>
          <w:rFonts w:hint="eastAsia"/>
        </w:rPr>
        <w:t>　　第三节 废钼行业兼并与重组整合分析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废钼行业SWOT模型分析</w:t>
      </w:r>
      <w:r>
        <w:rPr>
          <w:rFonts w:hint="eastAsia"/>
        </w:rPr>
        <w:br/>
      </w:r>
      <w:r>
        <w:rPr>
          <w:rFonts w:hint="eastAsia"/>
        </w:rPr>
        <w:t>　　　　一、废钼行业优势分析</w:t>
      </w:r>
      <w:r>
        <w:rPr>
          <w:rFonts w:hint="eastAsia"/>
        </w:rPr>
        <w:br/>
      </w:r>
      <w:r>
        <w:rPr>
          <w:rFonts w:hint="eastAsia"/>
        </w:rPr>
        <w:t>　　　　二、废钼行业劣势分析</w:t>
      </w:r>
      <w:r>
        <w:rPr>
          <w:rFonts w:hint="eastAsia"/>
        </w:rPr>
        <w:br/>
      </w:r>
      <w:r>
        <w:rPr>
          <w:rFonts w:hint="eastAsia"/>
        </w:rPr>
        <w:t>　　　　三、废钼行业机会分析</w:t>
      </w:r>
      <w:r>
        <w:rPr>
          <w:rFonts w:hint="eastAsia"/>
        </w:rPr>
        <w:br/>
      </w:r>
      <w:r>
        <w:rPr>
          <w:rFonts w:hint="eastAsia"/>
        </w:rPr>
        <w:t>　　　　四、废钼行业风险分析</w:t>
      </w:r>
      <w:r>
        <w:rPr>
          <w:rFonts w:hint="eastAsia"/>
        </w:rPr>
        <w:br/>
      </w:r>
      <w:r>
        <w:rPr>
          <w:rFonts w:hint="eastAsia"/>
        </w:rPr>
        <w:t>　　第二节 废钼行业投资风险及控制策略分析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一、废钼市场风险及控制策略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2023-2029年中国废钼市场预测及发展建议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2023-2029年中国废钼市场预测分析</w:t>
      </w:r>
      <w:r>
        <w:rPr>
          <w:rFonts w:hint="eastAsia"/>
        </w:rPr>
        <w:br/>
      </w:r>
      <w:r>
        <w:rPr>
          <w:rFonts w:hint="eastAsia"/>
        </w:rPr>
        <w:t>　　　　一、中国废钼市场前景分析</w:t>
      </w:r>
      <w:r>
        <w:rPr>
          <w:rFonts w:hint="eastAsia"/>
        </w:rPr>
        <w:br/>
      </w:r>
      <w:r>
        <w:rPr>
          <w:rFonts w:hint="eastAsia"/>
        </w:rPr>
        <w:t>　　　　二、中国废钼发展趋势预测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2023-2029年中国废钼企业发展策略建议</w:t>
      </w:r>
      <w:r>
        <w:rPr>
          <w:rFonts w:hint="eastAsia"/>
        </w:rPr>
        <w:br/>
      </w:r>
      <w:r>
        <w:rPr>
          <w:rFonts w:hint="eastAsia"/>
        </w:rPr>
        <w:t>　　　　一、废钼企业融资策略</w:t>
      </w:r>
      <w:r>
        <w:rPr>
          <w:rFonts w:hint="eastAsia"/>
        </w:rPr>
        <w:br/>
      </w:r>
      <w:r>
        <w:rPr>
          <w:rFonts w:hint="eastAsia"/>
        </w:rPr>
        <w:t>　　　　二、废钼企业人才策略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2023-2029年中国废钼企业营销策略建议</w:t>
      </w:r>
      <w:r>
        <w:rPr>
          <w:rFonts w:hint="eastAsia"/>
        </w:rPr>
        <w:br/>
      </w:r>
      <w:r>
        <w:rPr>
          <w:rFonts w:hint="eastAsia"/>
        </w:rPr>
        <w:t>　　　　一、废钼企业定位策略</w:t>
      </w:r>
      <w:r>
        <w:rPr>
          <w:rFonts w:hint="eastAsia"/>
        </w:rPr>
        <w:br/>
      </w:r>
      <w:r>
        <w:rPr>
          <w:rFonts w:hint="eastAsia"/>
        </w:rPr>
        <w:t>　　　　二、废钼企业价格策略</w:t>
      </w:r>
      <w:r>
        <w:rPr>
          <w:rFonts w:hint="eastAsia"/>
        </w:rPr>
        <w:br/>
      </w:r>
      <w:r>
        <w:rPr>
          <w:rFonts w:hint="eastAsia"/>
        </w:rPr>
        <w:t>　　　　三、废钼企业促销策略</w:t>
      </w:r>
      <w:r>
        <w:rPr>
          <w:rFonts w:hint="eastAsia"/>
        </w:rPr>
        <w:br/>
      </w:r>
      <w:r>
        <w:rPr>
          <w:rFonts w:hint="eastAsia"/>
        </w:rPr>
        <w:t>　　第四节 [中智⋅林⋅]废钼行业研究结论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废钼行业历程</w:t>
      </w:r>
      <w:r>
        <w:rPr>
          <w:rFonts w:hint="eastAsia"/>
        </w:rPr>
        <w:br/>
      </w:r>
      <w:r>
        <w:rPr>
          <w:rFonts w:hint="eastAsia"/>
        </w:rPr>
        <w:t>　　图表 废钼行业生命周期</w:t>
      </w:r>
      <w:r>
        <w:rPr>
          <w:rFonts w:hint="eastAsia"/>
        </w:rPr>
        <w:br/>
      </w:r>
      <w:r>
        <w:rPr>
          <w:rFonts w:hint="eastAsia"/>
        </w:rPr>
        <w:t>　　图表 废钼行业产业链分析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2017-2022年废钼行业市场容量统计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2017-2022年中国废钼行业市场规模及增长情况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2017-2022年中国废钼行业销售收入分析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2017-2022年中国废钼行业盈利情况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2017-2022年中国废钼行业利润总额分析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2017-2022年中国废钼行业企业数量情况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2017-2022年中国废钼行业企业平均规模情况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2017-2022年中国废钼行业竞争力分析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2017-2022年中国废钼行业盈利能力分析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2017-2022年中国废钼行业运营能力分析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2017-2022年中国废钼行业偿债能力分析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2017-2022年中国废钼行业发展能力分析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2017-2022年中国废钼行业经营效益分析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2023-2029年中国废钼行业市场容量预测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2023-2029年中国废钼行业市场规模预测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2023-2029年中国废钼市场前景分析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2023-2029年中国废钼行业发展趋势预测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fa324bcea49f2" w:history="1">
        <w:r>
          <w:rPr>
            <w:rStyle w:val="Hyperlink"/>
          </w:rPr>
          <w:t>2023-2029年中国废钼行业研究分析与前景趋势预测报告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fa324bcea49f2" w:history="1">
        <w:r>
          <w:rPr>
            <w:rStyle w:val="Hyperlink"/>
          </w:rPr>
          <w:t>https://www.20087.com/0/31/FeiMuFaZhanQuShi.html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5055a86184a10" w:history="1">
      <w:r>
        <w:rPr>
          <w:rStyle w:val="Hyperlink"/>
        </w:rPr>
        <w:t>2023-2029年中国废钼行业研究分析与前景趋势预测报告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eiMuFaZhanQuShi.html" TargetMode="External" Id="Rebbfa324bcea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eiMuFaZhanQuShi.html" TargetMode="External" Id="R9ac5055a861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2023-01-12T05:29:33Z</dcterms:created>
  <dcterms:modified xsi:type="dcterms:W3CDTF">2023-01-12T06:29:33Z</dcterms:modified>
  <dc:subject>2023-2029年中国废钼行业研究分析与前景趋势预测报告</dc:subject>
  <dc:title>2023-2029年中国废钼行业研究分析与前景趋势预测报告</dc:title>
  <cp:keywords>2023-2029年中国废钼行业研究分析与前景趋势预测报告</cp:keywords>
  <dc:description>2023-2029年中国废钼行业研究分析与前景趋势预测报告</dc:description>
</cp:coreProperties>
</file>