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8b998f9a442fc" w:history="1">
              <w:r>
                <w:rPr>
                  <w:rStyle w:val="Hyperlink"/>
                </w:rPr>
                <w:t>2025-2031年中国染料敏化太阳能电池（DSC）行业现状与发展趋势研究报告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8b998f9a442fc" w:history="1">
              <w:r>
                <w:rPr>
                  <w:rStyle w:val="Hyperlink"/>
                </w:rPr>
                <w:t>2025-2031年中国染料敏化太阳能电池（DSC）行业现状与发展趋势研究报告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8b998f9a442fc" w:history="1">
                <w:r>
                  <w:rPr>
                    <w:rStyle w:val="Hyperlink"/>
                  </w:rPr>
                  <w:t>https://www.20087.com/0/81/RanLiaoMinHuaTaiYangNengDianChi-DSC-HangYeQuShi.html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敏化太阳能电池（DSC），也被称为格拉泽尔电池，是一种基于染料和半导体材料的新型太阳能电池技术。它利用类似植物光合作用的原理来转换阳光为电能，具有成本低、制造工艺简单和在弱光条件下也能工作的优点。近年来，DSC技术在建筑一体化光伏（BIPV）和便携式电子设备供电领域展现出巨大的应用潜力。</w:t>
      </w:r>
      <w:r>
        <w:rPr>
          <w:rFonts w:hint="eastAsia"/>
        </w:rPr>
        <w:br/>
      </w:r>
      <w:r>
        <w:rPr>
          <w:rFonts w:hint="eastAsia"/>
        </w:rPr>
        <w:t>　　未来，染料敏化太阳能电池将更加注重效率提升和稳定性增强。通过优化染料分子结构和半导体纳米粒子的性能，提高电池的光电转换效率。同时，解决电池长期使用中的退化问题，提高其在各种环境条件下的耐用性，将是研究的重点。此外，柔性基底和透明DSC的发展将拓宽其在可穿戴设备和透明建筑立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8b998f9a442fc" w:history="1">
        <w:r>
          <w:rPr>
            <w:rStyle w:val="Hyperlink"/>
          </w:rPr>
          <w:t>2025-2031年中国染料敏化太阳能电池（DSC）行业现状与发展趋势研究报告</w:t>
        </w:r>
      </w:hyperlink>
      <w:r>
        <w:rPr>
          <w:rFonts w:hint="eastAsia"/>
        </w:rPr>
        <w:t>》系统分析了染料敏化太阳能电池（DSC）行业的市场规模、供需动态及竞争格局，重点评估了主要染料敏化太阳能电池（DSC）企业的经营表现，并对染料敏化太阳能电池（DSC）行业未来发展趋势进行了科学预测。报告结合染料敏化太阳能电池（DSC）技术现状与SWOT分析，揭示了市场机遇与潜在风险。市场调研网发布的《</w:t>
      </w:r>
      <w:hyperlink r:id="R40d8b998f9a442fc" w:history="1">
        <w:r>
          <w:rPr>
            <w:rStyle w:val="Hyperlink"/>
          </w:rPr>
          <w:t>2025-2031年中国染料敏化太阳能电池（DSC）行业现状与发展趋势研究报告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染料敏化太阳能电池（DSC）行业界定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染料敏化太阳能电池（DSC）行业定义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染料敏化太阳能电池（DSC）行业特点分析</w:t>
      </w:r>
      <w:r>
        <w:rPr>
          <w:rFonts w:hint="eastAsia"/>
        </w:rPr>
        <w:br/>
      </w:r>
      <w:r>
        <w:rPr>
          <w:rFonts w:hint="eastAsia"/>
        </w:rPr>
        <w:t>　　第三节 染料敏化太阳能电池（DSC）行业发展历程</w:t>
      </w:r>
      <w:r>
        <w:rPr>
          <w:rFonts w:hint="eastAsia"/>
        </w:rPr>
        <w:br/>
      </w:r>
      <w:r>
        <w:rPr>
          <w:rFonts w:hint="eastAsia"/>
        </w:rPr>
        <w:t>　　第四节 染料敏化太阳能电池（DSC）产业链分析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2024-2025年全球染料敏化太阳能电池（DSC）行业发展态势分析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全球染料敏化太阳能电池（DSC）行业总体情况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全球染料敏化太阳能电池（DSC）行业发展前景预测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2024-2025年中国染料敏化太阳能电池（DSC）行业发展环境分析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染料敏化太阳能电池（DSC）行业政策环境分析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一、染料敏化太阳能电池（DSC）行业相关政策</w:t>
      </w:r>
      <w:r>
        <w:rPr>
          <w:rFonts w:hint="eastAsia"/>
        </w:rPr>
        <w:br/>
      </w:r>
      <w:r>
        <w:rPr>
          <w:rFonts w:hint="eastAsia"/>
        </w:rPr>
        <w:t>　　　　二、染料敏化太阳能电池（DSC）行业相关标准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2024-2025年染料敏化太阳能电池（DSC）行业技术发展现状及趋势分析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国内外染料敏化太阳能电池（DSC）行业技术差异与原因</w:t>
      </w:r>
      <w:r>
        <w:rPr>
          <w:rFonts w:hint="eastAsia"/>
        </w:rPr>
        <w:br/>
      </w:r>
      <w:r>
        <w:rPr>
          <w:rFonts w:hint="eastAsia"/>
        </w:rPr>
        <w:t>　　第三节 染料敏化太阳能电池（DSC）行业技术发展方向、趋势预测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提升染料敏化太阳能电池（DSC）行业技术能力策略建议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中国染料敏化太阳能电池（DSC）行业市场供需状况分析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中国染料敏化太阳能电池（DSC）行业市场规模情况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中国染料敏化太阳能电池（DSC）行业市场需求状况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一、2019-2024年染料敏化太阳能电池（DSC）行业市场需求情况</w:t>
      </w:r>
      <w:r>
        <w:rPr>
          <w:rFonts w:hint="eastAsia"/>
        </w:rPr>
        <w:br/>
      </w:r>
      <w:r>
        <w:rPr>
          <w:rFonts w:hint="eastAsia"/>
        </w:rPr>
        <w:t>　　　　二、染料敏化太阳能电池（DSC）行业市场需求特点分析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三、2025-2031年染料敏化太阳能电池（DSC）行业市场需求预测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中国染料敏化太阳能电池（DSC）行业产量情况分析与预测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一、2019-2024年染料敏化太阳能电池（DSC）行业产量统计分析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二、2024年染料敏化太阳能电池（DSC）行业产量特点分析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三、2025-2031年染料敏化太阳能电池（DSC）行业产量预测分析</w:t>
      </w:r>
      <w:r>
        <w:rPr>
          <w:rFonts w:hint="eastAsia"/>
        </w:rPr>
        <w:br/>
      </w:r>
      <w:r>
        <w:rPr>
          <w:rFonts w:hint="eastAsia"/>
        </w:rPr>
        <w:t>　　第四节 染料敏化太阳能电池（DSC）行业市场供需平衡状况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中国染料敏化太阳能电池（DSC）行业进出口情况分析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一、2019-2024年染料敏化太阳能电池（DSC）行业出口情况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三、2025-2031年染料敏化太阳能电池（DSC）行业出口情况预测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一、2019-2024年染料敏化太阳能电池（DSC）行业进口情况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三、2025-2031年染料敏化太阳能电池（DSC）行业进口情况预测</w:t>
      </w:r>
      <w:r>
        <w:rPr>
          <w:rFonts w:hint="eastAsia"/>
        </w:rPr>
        <w:br/>
      </w:r>
      <w:r>
        <w:rPr>
          <w:rFonts w:hint="eastAsia"/>
        </w:rPr>
        <w:t>　　第三节 染料敏化太阳能电池（DSC）行业进出口面临的挑战及对策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2024-2025年中国染料敏化太阳能电池（DSC）行业产品价格监测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一、染料敏化太阳能电池（DSC）市场价格特征</w:t>
      </w:r>
      <w:r>
        <w:rPr>
          <w:rFonts w:hint="eastAsia"/>
        </w:rPr>
        <w:br/>
      </w:r>
      <w:r>
        <w:rPr>
          <w:rFonts w:hint="eastAsia"/>
        </w:rPr>
        <w:t>　　　　二、当前染料敏化太阳能电池（DSC）市场价格评述</w:t>
      </w:r>
      <w:r>
        <w:rPr>
          <w:rFonts w:hint="eastAsia"/>
        </w:rPr>
        <w:br/>
      </w:r>
      <w:r>
        <w:rPr>
          <w:rFonts w:hint="eastAsia"/>
        </w:rPr>
        <w:t>　　　　三、影响染料敏化太阳能电池（DSC）市场价格因素分析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四、未来染料敏化太阳能电池（DSC）市场价格走势预测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中国染料敏化太阳能电池（DSC）行业重点区域市场分析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2024-2025年染料敏化太阳能电池（DSC）行业细分市场调研分析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2024-2025年染料敏化太阳能电池（DSC）行业上、下游市场分析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染料敏化太阳能电池（DSC）行业重点企业发展调研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染料敏化太阳能电池（DSC）重点企业（三）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染料敏化太阳能电池（DSC）重点企业（四）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染料敏化太阳能电池（DSC）重点企业（五）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染料敏化太阳能电池（DSC）重点企业（六）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染料敏化太阳能电池（DSC）行业风险及对策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2025-2031年染料敏化太阳能电池（DSC）行业发展环境分析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2025-2031年染料敏化太阳能电池（DSC）行业投资特性分析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一、染料敏化太阳能电池（DSC）行业进入壁垒</w:t>
      </w:r>
      <w:r>
        <w:rPr>
          <w:rFonts w:hint="eastAsia"/>
        </w:rPr>
        <w:br/>
      </w:r>
      <w:r>
        <w:rPr>
          <w:rFonts w:hint="eastAsia"/>
        </w:rPr>
        <w:t>　　　　二、染料敏化太阳能电池（DSC）行业盈利模式</w:t>
      </w:r>
      <w:r>
        <w:rPr>
          <w:rFonts w:hint="eastAsia"/>
        </w:rPr>
        <w:br/>
      </w:r>
      <w:r>
        <w:rPr>
          <w:rFonts w:hint="eastAsia"/>
        </w:rPr>
        <w:t>　　　　三、染料敏化太阳能电池（DSC）行业盈利因素</w:t>
      </w:r>
      <w:r>
        <w:rPr>
          <w:rFonts w:hint="eastAsia"/>
        </w:rPr>
        <w:br/>
      </w:r>
      <w:r>
        <w:rPr>
          <w:rFonts w:hint="eastAsia"/>
        </w:rPr>
        <w:t>　　第三节 染料敏化太阳能电池（DSC）行业“波特五力模型”分析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2025-2031年染料敏化太阳能电池（DSC）行业风险及对策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染料敏化太阳能电池（DSC）企业竞争策略分析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一、2025-2031年中国染料敏化太阳能电池（DSC）市场增长潜力分析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二、2025-2031年中国染料敏化太阳能电池（DSC）主要潜力品种分析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三、现有染料敏化太阳能电池（DSC）产品竞争策略分析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四、潜力染料敏化太阳能电池（DSC）品种竞争策略选择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2025-2031年中国染料敏化太阳能电池（DSC）企业竞争策略分析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一、2025-2031年我国染料敏化太阳能电池（DSC）市场竞争趋势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二、2025-2031年染料敏化太阳能电池（DSC）行业竞争格局展望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三、2025-2031年染料敏化太阳能电池（DSC）行业竞争策略分析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四、2025-2031年染料敏化太阳能电池（DSC）企业竞争策略分析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2025-2031年中国染料敏化太阳能电池（DSC）行业发展趋势分析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一、2025-2031年染料敏化太阳能电池（DSC）技术发展趋势分析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二、2025-2031年染料敏化太阳能电池（DSC）产品发展趋势分析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三、2025-2031年染料敏化太阳能电池（DSC）行业竞争格局展望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2025-2031年中国染料敏化太阳能电池（DSC）市场趋势分析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一、2025-2031年染料敏化太阳能电池（DSC）发展趋势预测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二、2025-2025年染料敏化太阳能电池（DSC）市场前景分析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三、2025-2031年染料敏化太阳能电池（DSC）产业政策趋向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2025-2031年染料敏化太阳能电池（DSC）行业投资价值评估分析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染料敏化太阳能电池（DSC）行业发展建议分析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染料敏化太阳能电池（DSC）行业研究结论及建议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[-中-智-林-]染料敏化太阳能电池（DSC）行业竞争策略总结及建议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染料敏化太阳能电池（DSC）图片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染料敏化太阳能电池（DSC）种类 分类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染料敏化太阳能电池（DSC）用途 应用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染料敏化太阳能电池（DSC）主要特点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染料敏化太阳能电池（DSC）产业链分析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染料敏化太阳能电池（DSC）政策分析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2019-2024年染料敏化太阳能电池（DSC）行业市场容量分析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染料敏化太阳能电池（DSC）生产现状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2019-2024年中国染料敏化太阳能电池（DSC）行业产量及增长趋势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染料敏化太阳能电池（DSC）行业动态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2024年中国染料敏化太阳能电池（DSC）行业需求领域分布格局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2019-2024年中国染料敏化太阳能电池（DSC）价格走势</w:t>
      </w:r>
      <w:r>
        <w:rPr>
          <w:rFonts w:hint="eastAsia"/>
        </w:rPr>
        <w:br/>
      </w:r>
      <w:r>
        <w:rPr>
          <w:rFonts w:hint="eastAsia"/>
        </w:rPr>
        <w:t>　　图表 2024年染料敏化太阳能电池（DSC）成本和利润分析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**地区染料敏化太阳能电池（DSC）行业市场需求情况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染料敏化太阳能电池（DSC）品牌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染料敏化太阳能电池（DSC）企业（一）概况</w:t>
      </w:r>
      <w:r>
        <w:rPr>
          <w:rFonts w:hint="eastAsia"/>
        </w:rPr>
        <w:br/>
      </w:r>
      <w:r>
        <w:rPr>
          <w:rFonts w:hint="eastAsia"/>
        </w:rPr>
        <w:t>　　图表 企业染料敏化太阳能电池（DSC）型号 规格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染料敏化太阳能电池（DSC）企业（一）经营分析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染料敏化太阳能电池（DSC）上游现状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染料敏化太阳能电池（DSC）下游调研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染料敏化太阳能电池（DSC）企业（二）概况</w:t>
      </w:r>
      <w:r>
        <w:rPr>
          <w:rFonts w:hint="eastAsia"/>
        </w:rPr>
        <w:br/>
      </w:r>
      <w:r>
        <w:rPr>
          <w:rFonts w:hint="eastAsia"/>
        </w:rPr>
        <w:t>　　图表 企业染料敏化太阳能电池（DSC）型号 规格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染料敏化太阳能电池（DSC）企业（二）经营分析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染料敏化太阳能电池（DSC）企业（三）概况</w:t>
      </w:r>
      <w:r>
        <w:rPr>
          <w:rFonts w:hint="eastAsia"/>
        </w:rPr>
        <w:br/>
      </w:r>
      <w:r>
        <w:rPr>
          <w:rFonts w:hint="eastAsia"/>
        </w:rPr>
        <w:t>　　图表 企业染料敏化太阳能电池（DSC）型号 规格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染料敏化太阳能电池（DSC）企业（三）经营分析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染料敏化太阳能电池（DSC）优势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染料敏化太阳能电池（DSC）劣势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染料敏化太阳能电池（DSC）机会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染料敏化太阳能电池（DSC）威胁</w:t>
      </w:r>
      <w:r>
        <w:rPr>
          <w:rFonts w:hint="eastAsia"/>
        </w:rPr>
        <w:br/>
      </w:r>
      <w:r>
        <w:rPr>
          <w:rFonts w:hint="eastAsia"/>
        </w:rPr>
        <w:t>　　图表 2025-2031年中国染料敏化太阳能电池（DSC）行业产能预测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2025-2031年中国染料敏化太阳能电池（DSC）行业产量预测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2025-2031年中国染料敏化太阳能电池（DSC）市场销售预测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2025-2031年中国染料敏化太阳能电池（DSC）行业市场规模预测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2025-2031年中国染料敏化太阳能电池（DSC）市场前景分析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2025-2031年中国染料敏化太阳能电池（DSC）行业风险分析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2025-2031年中国染料敏化太阳能电池（DSC）行业发展趋势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8b998f9a442fc" w:history="1">
        <w:r>
          <w:rPr>
            <w:rStyle w:val="Hyperlink"/>
          </w:rPr>
          <w:t>2025-2031年中国染料敏化太阳能电池（DSC）行业现状与发展趋势研究报告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8b998f9a442fc" w:history="1">
        <w:r>
          <w:rPr>
            <w:rStyle w:val="Hyperlink"/>
          </w:rPr>
          <w:t>https://www.20087.com/0/81/RanLiaoMinHuaTaiYangNengDianChi-DSC-HangYeQuShi.html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敏化纳米晶体太阳能电池的优点、染料敏化太阳能电池的工作原理是什么?、染料敏化太阳能电池的研究与发展、染料敏化太阳能电池的电极材料有哪些性能要求、晶体硅太阳能电池、染料敏化太阳能电池实验报告、钙钛矿太阳能电池、染料敏化太阳能电池结构、染料敏化太阳能电池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9aad41a174c31" w:history="1">
      <w:r>
        <w:rPr>
          <w:rStyle w:val="Hyperlink"/>
        </w:rPr>
        <w:t>2025-2031年中国染料敏化太阳能电池（DSC）行业现状与发展趋势研究报告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RanLiaoMinHuaTaiYangNengDianChi-DSC-HangYeQuShi.html" TargetMode="External" Id="R40d8b998f9a4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RanLiaoMinHuaTaiYangNengDianChi-DSC-HangYeQuShi.html" TargetMode="External" Id="R84a9aad41a17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2024-11-02T05:53:00Z</dcterms:created>
  <dcterms:modified xsi:type="dcterms:W3CDTF">2024-11-02T06:53:00Z</dcterms:modified>
  <dc:subject>2025-2031年中国染料敏化太阳能电池（DSC）行业现状与发展趋势研究报告</dc:subject>
  <dc:title>2025-2031年中国染料敏化太阳能电池（DSC）行业现状与发展趋势研究报告</dc:title>
  <cp:keywords>2025-2031年中国染料敏化太阳能电池（DSC）行业现状与发展趋势研究报告</cp:keywords>
  <dc:description>2025-2031年中国染料敏化太阳能电池（DSC）行业现状与发展趋势研究报告</dc:description>
</cp:coreProperties>
</file>