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9f3c9a122478a" w:history="1">
              <w:r>
                <w:rPr>
                  <w:rStyle w:val="Hyperlink"/>
                </w:rPr>
                <w:t>中国电力煤炭行业发展全面调研及未来趋势分析报告（2025-2031年）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9f3c9a122478a" w:history="1">
              <w:r>
                <w:rPr>
                  <w:rStyle w:val="Hyperlink"/>
                </w:rPr>
                <w:t>中国电力煤炭行业发展全面调研及未来趋势分析报告（2025-2031年）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9f3c9a122478a" w:history="1">
                <w:r>
                  <w:rPr>
                    <w:rStyle w:val="Hyperlink"/>
                  </w:rPr>
                  <w:t>https://www.20087.com/0/31/DianLiMeiTanHangYeFaZhanQuShi.html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用于火力发电厂发电的煤炭资源。近年来，随着全球对减少温室气体排放和改善空气质量的关注增加，燃煤发电面临着严峻的挑战。目前，尽管清洁能源发电的比例逐年上升，但煤炭仍然是许多国家和地区重要的电力来源之一。为了减少煤炭燃烧对环境的影响，燃煤电厂采用了诸如烟气脱硫、脱硝和碳捕获等技术来降低排放水平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技术和转型。一方面，随着碳减排政策的实施和技术进步，燃煤发电厂将更加重视提高燃烧效率和减少污染物排放，采用先进的燃烧技术和尾气处理装置。另一方面，随着可再生能源成本的下降和储能技术的发展，电力煤炭行业将面临来自风能、太阳能等清洁能源的竞争压力。在此背景下，电力煤炭行业需要逐步转向更清洁的能源组合，探索煤电与可再生能源相结合的混合发电模式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9f3c9a122478a" w:history="1">
        <w:r>
          <w:rPr>
            <w:rStyle w:val="Hyperlink"/>
          </w:rPr>
          <w:t>中国电力煤炭行业发展全面调研及未来趋势分析报告（2025-2031年）</w:t>
        </w:r>
      </w:hyperlink>
      <w:r>
        <w:rPr>
          <w:rFonts w:hint="eastAsia"/>
        </w:rPr>
        <w:t>》系统分析了电力煤炭行业的市场规模、市场需求及价格波动，深入探讨了电力煤炭产业链关键环节及各细分市场特点。报告基于权威数据，科学预测了电力煤炭市场前景与发展趋势，同时评估了电力煤炭重点企业的经营状况，包括品牌影响力、市场集中度及竞争格局。通过SWOT分析，报告揭示了电力煤炭行业面临的风险与机遇，为电力煤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“十四五”规划篇</w:t>
      </w:r>
      <w:r>
        <w:rPr>
          <w:rFonts w:hint="eastAsia"/>
        </w:rPr>
        <w:br/>
      </w:r>
      <w:r>
        <w:rPr>
          <w:rFonts w:hint="eastAsia"/>
        </w:rPr>
        <w:t>第一章 “十四五”规划背景研究</w:t>
      </w:r>
      <w:r>
        <w:rPr>
          <w:rFonts w:hint="eastAsia"/>
        </w:rPr>
        <w:br/>
      </w:r>
      <w:r>
        <w:rPr>
          <w:rFonts w:hint="eastAsia"/>
        </w:rPr>
        <w:t>　　第一节 “十四五”规划的八大焦点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“十四五”规划前期重大课题研究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一、“十四五”经济及社会发展回顾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“十四五”规划发展任务与规划建议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二、“十四五”时期推进供给侧结构性改革的重点任务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国家“十四五”规划研究及解读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“十四五”规划研究背景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三、“十四五”发展成果</w:t>
      </w:r>
      <w:r>
        <w:rPr>
          <w:rFonts w:hint="eastAsia"/>
        </w:rPr>
        <w:br/>
      </w:r>
      <w:r>
        <w:rPr>
          <w:rFonts w:hint="eastAsia"/>
        </w:rPr>
        <w:t>　　　　四、“十四五”规划制定背景</w:t>
      </w:r>
      <w:r>
        <w:rPr>
          <w:rFonts w:hint="eastAsia"/>
        </w:rPr>
        <w:br/>
      </w:r>
      <w:r>
        <w:rPr>
          <w:rFonts w:hint="eastAsia"/>
        </w:rPr>
        <w:t>　　第二节 “十四五”规划目标与方向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“十四五”电力煤炭行业规划目标与方向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一、行业“十四五”规划成果研究</w:t>
      </w:r>
      <w:r>
        <w:rPr>
          <w:rFonts w:hint="eastAsia"/>
        </w:rPr>
        <w:br/>
      </w:r>
      <w:r>
        <w:rPr>
          <w:rFonts w:hint="eastAsia"/>
        </w:rPr>
        <w:t>　　　　二、电力煤炭行业“十四五”规划目标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三、电力煤炭行业“十四五”规划内容</w:t>
      </w:r>
      <w:r>
        <w:rPr>
          <w:rFonts w:hint="eastAsia"/>
        </w:rPr>
        <w:br/>
      </w:r>
      <w:r>
        <w:rPr>
          <w:rFonts w:hint="eastAsia"/>
        </w:rPr>
        <w:t>　　　　四、电力煤炭行业“十四五”规划解读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“十四五”时期电力煤炭行业市场发展环境分析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电力煤炭行业政策环境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“十四五”电力煤炭所属行业运行现状分析</w:t>
      </w:r>
      <w:r>
        <w:rPr>
          <w:rFonts w:hint="eastAsia"/>
        </w:rPr>
        <w:br/>
      </w:r>
      <w:r>
        <w:rPr>
          <w:rFonts w:hint="eastAsia"/>
        </w:rPr>
        <w:t>　　第一节 “十四五”全球电力煤炭所属行业发展状况分析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一、全球电力煤炭行业发展规模分析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二、全球电力煤炭行业区域格局</w:t>
      </w:r>
      <w:r>
        <w:rPr>
          <w:rFonts w:hint="eastAsia"/>
        </w:rPr>
        <w:br/>
      </w:r>
      <w:r>
        <w:rPr>
          <w:rFonts w:hint="eastAsia"/>
        </w:rPr>
        <w:t>　　　　三、全球电力煤炭行业未来趋势预测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四、全球电力煤炭行业主要企业动向</w:t>
      </w:r>
      <w:r>
        <w:rPr>
          <w:rFonts w:hint="eastAsia"/>
        </w:rPr>
        <w:br/>
      </w:r>
      <w:r>
        <w:rPr>
          <w:rFonts w:hint="eastAsia"/>
        </w:rPr>
        <w:t>　　第二节 “十四五”中国电力煤炭所属行业发展状况分析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一、中国电力煤炭行业发展阶段</w:t>
      </w:r>
      <w:r>
        <w:rPr>
          <w:rFonts w:hint="eastAsia"/>
        </w:rPr>
        <w:br/>
      </w:r>
      <w:r>
        <w:rPr>
          <w:rFonts w:hint="eastAsia"/>
        </w:rPr>
        <w:t>　　　　二、中国电力煤炭行业发展总体概况</w:t>
      </w:r>
      <w:r>
        <w:rPr>
          <w:rFonts w:hint="eastAsia"/>
        </w:rPr>
        <w:br/>
      </w:r>
      <w:r>
        <w:rPr>
          <w:rFonts w:hint="eastAsia"/>
        </w:rPr>
        <w:t>　　　　自2025年以来煤炭供需已经从紧平衡进入宽松，但由于政策层面仍然通过控制进口、安全检查和环保督察等方面调控供给，因此2020-2025年煤价仍然高企。而2025年，随着电价侧进一步降价压力，以及电企负债明显超过煤企，政策层面的干预或将大幅减少，明年煤价有望逐渐返回绿色区间。</w:t>
      </w:r>
      <w:r>
        <w:rPr>
          <w:rFonts w:hint="eastAsia"/>
        </w:rPr>
        <w:br/>
      </w:r>
      <w:r>
        <w:rPr>
          <w:rFonts w:hint="eastAsia"/>
        </w:rPr>
        <w:t>　　　　2020-2025年中国煤炭产量及增长情况（百万吨/%）</w:t>
      </w:r>
      <w:r>
        <w:rPr>
          <w:rFonts w:hint="eastAsia"/>
        </w:rPr>
        <w:br/>
      </w:r>
      <w:r>
        <w:rPr>
          <w:rFonts w:hint="eastAsia"/>
        </w:rPr>
        <w:t>　　　　三、中国电力煤炭行业发展特点分析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四、中国电力煤炭行业盈利模式分析</w:t>
      </w:r>
      <w:r>
        <w:rPr>
          <w:rFonts w:hint="eastAsia"/>
        </w:rPr>
        <w:br/>
      </w:r>
      <w:r>
        <w:rPr>
          <w:rFonts w:hint="eastAsia"/>
        </w:rPr>
        <w:t>　　第三节 “十四五”电力煤炭所属行业发展现状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一、中国电力煤炭行业市场规模</w:t>
      </w:r>
      <w:r>
        <w:rPr>
          <w:rFonts w:hint="eastAsia"/>
        </w:rPr>
        <w:br/>
      </w:r>
      <w:r>
        <w:rPr>
          <w:rFonts w:hint="eastAsia"/>
        </w:rPr>
        <w:t>　　　　二、中国电力煤炭行业发展分析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三、中国电力煤炭市场情况分析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“十四五”时期电力煤炭行业区域格局发展分析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按中国经济带区域分布电力煤炭行业市场分析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中国七大区域电力煤炭行业市场分析预测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“十四五”时期电力煤炭行业竞争格局分析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一、电力煤炭行业不同市场竞争结构特点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二、电力煤炭行业企业竞争比较分析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三、电力煤炭行业企业间竞争格局分析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四、电力煤炭行业集中度分析</w:t>
      </w:r>
      <w:r>
        <w:rPr>
          <w:rFonts w:hint="eastAsia"/>
        </w:rPr>
        <w:br/>
      </w:r>
      <w:r>
        <w:rPr>
          <w:rFonts w:hint="eastAsia"/>
        </w:rPr>
        <w:t>　　　　五、电力煤炭行业SWOT分析</w:t>
      </w:r>
      <w:r>
        <w:rPr>
          <w:rFonts w:hint="eastAsia"/>
        </w:rPr>
        <w:br/>
      </w:r>
      <w:r>
        <w:rPr>
          <w:rFonts w:hint="eastAsia"/>
        </w:rPr>
        <w:t>　　第二节 中国电力煤炭行业竞争格局综述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一、电力煤炭行业竞争概况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、中国电力煤炭行业品牌竞争格局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、电力煤炭业未来竞争格局和特点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、电力煤炭市场进入及竞争对手分析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二、中国电力煤炭行业竞争力分析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、中国电力煤炭行业竞争力剖析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、中国电力煤炭企业市场竞争的优势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、电力煤炭行业主要企业竞争力分析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电力煤炭行业竞争格局分析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一、国内外企业电力煤炭竞争分析</w:t>
      </w:r>
      <w:r>
        <w:rPr>
          <w:rFonts w:hint="eastAsia"/>
        </w:rPr>
        <w:br/>
      </w:r>
      <w:r>
        <w:rPr>
          <w:rFonts w:hint="eastAsia"/>
        </w:rPr>
        <w:t>　　　　二、中国电力煤炭市场竞争分析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三、国内主要电力煤炭企业动向</w:t>
      </w:r>
      <w:r>
        <w:rPr>
          <w:rFonts w:hint="eastAsia"/>
        </w:rPr>
        <w:br/>
      </w:r>
      <w:r>
        <w:rPr>
          <w:rFonts w:hint="eastAsia"/>
        </w:rPr>
        <w:t>　　第四节 电力煤炭市场竞争策略分析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电力煤炭行业领先企业发展分析</w:t>
      </w:r>
      <w:r>
        <w:rPr>
          <w:rFonts w:hint="eastAsia"/>
        </w:rPr>
        <w:br/>
      </w:r>
      <w:r>
        <w:rPr>
          <w:rFonts w:hint="eastAsia"/>
        </w:rPr>
        <w:t>　　第第一节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“十四五”电力煤炭行业投资规划与发展战略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电力煤炭行业投融资情况</w:t>
      </w:r>
      <w:r>
        <w:rPr>
          <w:rFonts w:hint="eastAsia"/>
        </w:rPr>
        <w:br/>
      </w:r>
      <w:r>
        <w:rPr>
          <w:rFonts w:hint="eastAsia"/>
        </w:rPr>
        <w:t>　　　　一、电力煤炭行业资金渠道分析</w:t>
      </w:r>
      <w:r>
        <w:rPr>
          <w:rFonts w:hint="eastAsia"/>
        </w:rPr>
        <w:br/>
      </w:r>
      <w:r>
        <w:rPr>
          <w:rFonts w:hint="eastAsia"/>
        </w:rPr>
        <w:t>　　　　二、电力煤炭行业固定资产投资</w:t>
      </w:r>
      <w:r>
        <w:rPr>
          <w:rFonts w:hint="eastAsia"/>
        </w:rPr>
        <w:br/>
      </w:r>
      <w:r>
        <w:rPr>
          <w:rFonts w:hint="eastAsia"/>
        </w:rPr>
        <w:t>　　　　三、电力煤炭行业重组情况分析</w:t>
      </w:r>
      <w:r>
        <w:rPr>
          <w:rFonts w:hint="eastAsia"/>
        </w:rPr>
        <w:br/>
      </w:r>
      <w:r>
        <w:rPr>
          <w:rFonts w:hint="eastAsia"/>
        </w:rPr>
        <w:t>　　　　四、电力煤炭行业投资现状分析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2025-2031年电力煤炭行业投资机会</w:t>
      </w:r>
      <w:r>
        <w:rPr>
          <w:rFonts w:hint="eastAsia"/>
        </w:rPr>
        <w:br/>
      </w:r>
      <w:r>
        <w:rPr>
          <w:rFonts w:hint="eastAsia"/>
        </w:rPr>
        <w:t>　　　　一、电力煤炭产业链投资机会</w:t>
      </w:r>
      <w:r>
        <w:rPr>
          <w:rFonts w:hint="eastAsia"/>
        </w:rPr>
        <w:br/>
      </w:r>
      <w:r>
        <w:rPr>
          <w:rFonts w:hint="eastAsia"/>
        </w:rPr>
        <w:t>　　　　二、电力煤炭细分市场投资机会</w:t>
      </w:r>
      <w:r>
        <w:rPr>
          <w:rFonts w:hint="eastAsia"/>
        </w:rPr>
        <w:br/>
      </w:r>
      <w:r>
        <w:rPr>
          <w:rFonts w:hint="eastAsia"/>
        </w:rPr>
        <w:t>　　　　三、电力煤炭重点区域投资机会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2025-2031年电力煤炭行业投资风险及防范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“十四五”电力煤炭行业前景及趋势预测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电力煤炭行业五年规划现状及未来预测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一、“十四五”期间电力煤炭行业运行情况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三、“十四五”期间电力煤炭行业主要发展方向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四、“十四五”时期电力煤炭行业重大热点</w:t>
      </w:r>
      <w:r>
        <w:rPr>
          <w:rFonts w:hint="eastAsia"/>
        </w:rPr>
        <w:br/>
      </w:r>
      <w:r>
        <w:rPr>
          <w:rFonts w:hint="eastAsia"/>
        </w:rPr>
        <w:t>　　第二节 2025-2031年电力煤炭市场发展前景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一、2025-2031年电力煤炭市场发展潜力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二、2025-2031年电力煤炭市场发展前景展望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三、2025-2031年电力煤炭细分行业发展前景分析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2025-2031年电力煤炭市场发展趋势预测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一、2025-2031年电力煤炭行业发展趋势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二、2025-2031年电力煤炭市场规模预测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三、2025-2031年电力煤炭行业应用趋势预测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“十四五”规划指导电力煤炭行业企业战略方向研究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五、“十四五”规划符合集团型战略特征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电力煤炭行业企业战略规划方向研究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一、“十四五”电力煤炭行业企业战略调查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二、“十四五”企业核心战略制定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四、构建型十四五规划企业发展战略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中⋅智⋅林 电力煤炭行业战略实施案例及方向研究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一、“十四五”领先企业的战略实施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二、“十四五”企业战略实施的成功案例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三、“十四五”企业战略实施的失败案例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四、“十四五”企业战略目标与方向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电力煤炭行业生命周期</w:t>
      </w:r>
      <w:r>
        <w:rPr>
          <w:rFonts w:hint="eastAsia"/>
        </w:rPr>
        <w:br/>
      </w:r>
      <w:r>
        <w:rPr>
          <w:rFonts w:hint="eastAsia"/>
        </w:rPr>
        <w:t>　　图表 电力煤炭行业产业链结构图</w:t>
      </w:r>
      <w:r>
        <w:rPr>
          <w:rFonts w:hint="eastAsia"/>
        </w:rPr>
        <w:br/>
      </w:r>
      <w:r>
        <w:rPr>
          <w:rFonts w:hint="eastAsia"/>
        </w:rPr>
        <w:t>　　图表 电力煤炭行业主要政策一览</w:t>
      </w:r>
      <w:r>
        <w:rPr>
          <w:rFonts w:hint="eastAsia"/>
        </w:rPr>
        <w:br/>
      </w:r>
      <w:r>
        <w:rPr>
          <w:rFonts w:hint="eastAsia"/>
        </w:rPr>
        <w:t>　　图表 “十四五”电力煤炭行业发展目标完成值</w:t>
      </w:r>
      <w:r>
        <w:rPr>
          <w:rFonts w:hint="eastAsia"/>
        </w:rPr>
        <w:br/>
      </w:r>
      <w:r>
        <w:rPr>
          <w:rFonts w:hint="eastAsia"/>
        </w:rPr>
        <w:t>　　图表 2020-2025年全球电力煤炭行业市场规模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2020-2025年中国电力煤炭行业市场规模</w:t>
      </w:r>
      <w:r>
        <w:rPr>
          <w:rFonts w:hint="eastAsia"/>
        </w:rPr>
        <w:br/>
      </w:r>
      <w:r>
        <w:rPr>
          <w:rFonts w:hint="eastAsia"/>
        </w:rPr>
        <w:t>　　图表 中国电力煤炭市场占全球份额比较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2020-2025年电力煤炭行业华北地区供需格局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2020-2025年电力煤炭行业西南地区供需格局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2020-2025年电力煤炭行业收入总计</w:t>
      </w:r>
      <w:r>
        <w:rPr>
          <w:rFonts w:hint="eastAsia"/>
        </w:rPr>
        <w:br/>
      </w:r>
      <w:r>
        <w:rPr>
          <w:rFonts w:hint="eastAsia"/>
        </w:rPr>
        <w:t>　　图表 2020-2025年电力煤炭行业利润分析</w:t>
      </w:r>
      <w:r>
        <w:rPr>
          <w:rFonts w:hint="eastAsia"/>
        </w:rPr>
        <w:br/>
      </w:r>
      <w:r>
        <w:rPr>
          <w:rFonts w:hint="eastAsia"/>
        </w:rPr>
        <w:t>　　图表 2020-2025年电力煤炭行业资产总计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2020-2025年电力煤炭行业负债总计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2020-2025年电力煤炭行业上市公司业务收入情况</w:t>
      </w:r>
      <w:r>
        <w:rPr>
          <w:rFonts w:hint="eastAsia"/>
        </w:rPr>
        <w:br/>
      </w:r>
      <w:r>
        <w:rPr>
          <w:rFonts w:hint="eastAsia"/>
        </w:rPr>
        <w:t>　　图表 2020-2025年电力煤炭行业上市公司业务成本情况</w:t>
      </w:r>
      <w:r>
        <w:rPr>
          <w:rFonts w:hint="eastAsia"/>
        </w:rPr>
        <w:br/>
      </w:r>
      <w:r>
        <w:rPr>
          <w:rFonts w:hint="eastAsia"/>
        </w:rPr>
        <w:t>　　图表 2020-2025年电力煤炭行业上市公司净利润统计</w:t>
      </w:r>
      <w:r>
        <w:rPr>
          <w:rFonts w:hint="eastAsia"/>
        </w:rPr>
        <w:br/>
      </w:r>
      <w:r>
        <w:rPr>
          <w:rFonts w:hint="eastAsia"/>
        </w:rPr>
        <w:t>　　图表 2020-2025年电力煤炭行业上市公司偿债能力分析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2025-2031年电力煤炭行业市场规模预测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9f3c9a122478a" w:history="1">
        <w:r>
          <w:rPr>
            <w:rStyle w:val="Hyperlink"/>
          </w:rPr>
          <w:t>中国电力煤炭行业发展全面调研及未来趋势分析报告（2025-2031年）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9f3c9a122478a" w:history="1">
        <w:r>
          <w:rPr>
            <w:rStyle w:val="Hyperlink"/>
          </w:rPr>
          <w:t>https://www.20087.com/0/31/DianLiMeiTanHangYeFaZhanQuShi.html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煤炭企业、电力煤炭钢材水泥等行业都属于、今日港口5500煤炭价格行情、电力煤炭龙头股、全球第一大煤炭上市公司、电力煤炭价格指数、煤炭供应商、电力煤炭洗选分表优化用电结构、电力与煤炭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fa2dd2224538" w:history="1">
      <w:r>
        <w:rPr>
          <w:rStyle w:val="Hyperlink"/>
        </w:rPr>
        <w:t>中国电力煤炭行业发展全面调研及未来趋势分析报告（2025-2031年）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LiMeiTanHangYeFaZhanQuShi.html" TargetMode="External" Id="R4a19f3c9a122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LiMeiTanHangYeFaZhanQuShi.html" TargetMode="External" Id="R1dccfa2dd222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2025-02-05T03:34:00Z</dcterms:created>
  <dcterms:modified xsi:type="dcterms:W3CDTF">2025-02-05T04:34:00Z</dcterms:modified>
  <dc:subject>中国电力煤炭行业发展全面调研及未来趋势分析报告（2025-2031年）</dc:subject>
  <dc:title>中国电力煤炭行业发展全面调研及未来趋势分析报告（2025-2031年）</dc:title>
  <cp:keywords>中国电力煤炭行业发展全面调研及未来趋势分析报告（2025-2031年）</cp:keywords>
  <dc:description>中国电力煤炭行业发展全面调研及未来趋势分析报告（2025-2031年）</dc:description>
</cp:coreProperties>
</file>