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610ea79884b95" w:history="1">
              <w:r>
                <w:rPr>
                  <w:rStyle w:val="Hyperlink"/>
                </w:rPr>
                <w:t>2026-2032年中国电力电子市场调查研究与发展前景报告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610ea79884b95" w:history="1">
              <w:r>
                <w:rPr>
                  <w:rStyle w:val="Hyperlink"/>
                </w:rPr>
                <w:t>2026-2032年中国电力电子市场调查研究与发展前景报告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610ea79884b95" w:history="1">
                <w:r>
                  <w:rPr>
                    <w:rStyle w:val="Hyperlink"/>
                  </w:rPr>
                  <w:t>https://www.20087.com/0/01/DianLiDianZiShiChangQianJing.html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技术是现代能源转换与控制的核心支撑，广泛应用于工业自动化、智能电网、新能源汽车、可再生能源系统及消费电子产品等领域。随着全球能源结构向清洁化、低碳化方向转型，电力电子在提升能源利用效率、实现电能形式灵活转换方面的作用日益凸显。硅基功率器件仍是主流应用材料，但碳化硅（SiC）、氮化镓（GaN）等宽禁带半导体材料的商业化进程加快，推动了电力电子器件向高频、高效、高温和高可靠性方向发展。与此同时，模块集成化、封装微型化以及智能化控制策略的应用，使电力电子系统具备更强的适应性和灵活性。然而，核心技术仍主要掌握在少数国际企业手中，国内企业在产业链协同、高端芯片设计等方面仍面临一定挑战。</w:t>
      </w:r>
      <w:r>
        <w:rPr>
          <w:rFonts w:hint="eastAsia"/>
        </w:rPr>
        <w:br/>
      </w:r>
      <w:r>
        <w:rPr>
          <w:rFonts w:hint="eastAsia"/>
        </w:rPr>
        <w:t>　　未来，电力电子行业的发展将深度融入智能制造、绿色能源和数字基建体系之中。随着电动汽车、轨道交通电气化、数据中心电源管理等新兴领域的持续扩张，对高性能功率器件和智能控制系统的需求将进一步增强。宽禁带半导体材料的技术突破有望进一步降低系统损耗，提高整体运行效率，并推动设备小型化和轻量化。此外，人工智能与电力电子的融合也将催生新一代自适应、自诊断的智能功率系统，提升系统的自主决策能力与稳定性。政策层面，“双碳”目标的推进将持续带动电力电子在新能源并网、储能变流器、智能配电等关键环节的应用深化，构建更加高效、灵活、安全的新型电力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610ea79884b95" w:history="1">
        <w:r>
          <w:rPr>
            <w:rStyle w:val="Hyperlink"/>
          </w:rPr>
          <w:t>2026-2032年中国电力电子市场调查研究与发展前景报告</w:t>
        </w:r>
      </w:hyperlink>
      <w:r>
        <w:rPr>
          <w:rFonts w:hint="eastAsia"/>
        </w:rPr>
        <w:t>》从市场规模、需求变化及价格动态等维度，系统解析了电力电子行业的现状与发展趋势。报告深入分析了电力电子产业链各环节，科学预测了市场前景与技术发展方向，同时聚焦电力电子细分市场特点及重点企业的经营表现，揭示了电力电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二极管/整流器</w:t>
      </w:r>
      <w:r>
        <w:rPr>
          <w:rFonts w:hint="eastAsia"/>
        </w:rPr>
        <w:br/>
      </w:r>
      <w:r>
        <w:rPr>
          <w:rFonts w:hint="eastAsia"/>
        </w:rPr>
        <w:t>　　　　1.2.3 IGBT</w:t>
      </w:r>
      <w:r>
        <w:rPr>
          <w:rFonts w:hint="eastAsia"/>
        </w:rPr>
        <w:br/>
      </w:r>
      <w:r>
        <w:rPr>
          <w:rFonts w:hint="eastAsia"/>
        </w:rPr>
        <w:t>　　　　1.2.4 MOSFET</w:t>
      </w:r>
      <w:r>
        <w:rPr>
          <w:rFonts w:hint="eastAsia"/>
        </w:rPr>
        <w:br/>
      </w:r>
      <w:r>
        <w:rPr>
          <w:rFonts w:hint="eastAsia"/>
        </w:rPr>
        <w:t>　　　　1.2.5 双极型晶体管（BJT）</w:t>
      </w:r>
      <w:r>
        <w:rPr>
          <w:rFonts w:hint="eastAsia"/>
        </w:rPr>
        <w:br/>
      </w:r>
      <w:r>
        <w:rPr>
          <w:rFonts w:hint="eastAsia"/>
        </w:rPr>
        <w:t>　　　　1.2.6 晶闸管</w:t>
      </w:r>
      <w:r>
        <w:rPr>
          <w:rFonts w:hint="eastAsia"/>
        </w:rPr>
        <w:br/>
      </w:r>
      <w:r>
        <w:rPr>
          <w:rFonts w:hint="eastAsia"/>
        </w:rPr>
        <w:t>　　　　1.2.7 GaN HEMT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从不同应用，电力电子主要包括如下几个方面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中国不同应用电力电子增长趋势2021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汽车 &amp; 充电桩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UPS &amp; 数据中心</w:t>
      </w:r>
      <w:r>
        <w:rPr>
          <w:rFonts w:hint="eastAsia"/>
        </w:rPr>
        <w:br/>
      </w:r>
      <w:r>
        <w:rPr>
          <w:rFonts w:hint="eastAsia"/>
        </w:rPr>
        <w:t>　　　　1.3.6 光伏、储能及风电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通信领域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中国电力电子发展现状及未来趋势（2021-2032）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中国市场电力电子收入及增长率（2021-2032）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中国市场电力电子销量及增长率（2021-2032）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中国市场主要厂商电力电子产品类型及应用</w:t>
      </w:r>
      <w:r>
        <w:rPr>
          <w:rFonts w:hint="eastAsia"/>
        </w:rPr>
        <w:br/>
      </w:r>
      <w:r>
        <w:rPr>
          <w:rFonts w:hint="eastAsia"/>
        </w:rPr>
        <w:t>　　2.7 电力电子行业集中度、竞争程度分析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不同应用电力电子分析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电力电子行业发展分析---发展趋势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电力电子行业发展分析---厂商壁垒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电力电子行业发展分析---驱动因素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电力电子行业发展分析---制约因素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电力电子中国企业SWOT分析</w:t>
      </w:r>
      <w:r>
        <w:rPr>
          <w:rFonts w:hint="eastAsia"/>
        </w:rPr>
        <w:br/>
      </w:r>
      <w:r>
        <w:rPr>
          <w:rFonts w:hint="eastAsia"/>
        </w:rPr>
        <w:t>　　6.6 电力电子行业发展分析---行业政策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电力电子行业产业链简介</w:t>
      </w:r>
      <w:r>
        <w:rPr>
          <w:rFonts w:hint="eastAsia"/>
        </w:rPr>
        <w:br/>
      </w:r>
      <w:r>
        <w:rPr>
          <w:rFonts w:hint="eastAsia"/>
        </w:rPr>
        <w:t>　　7.2 电力电子产业链分析-上游</w:t>
      </w:r>
      <w:r>
        <w:rPr>
          <w:rFonts w:hint="eastAsia"/>
        </w:rPr>
        <w:br/>
      </w:r>
      <w:r>
        <w:rPr>
          <w:rFonts w:hint="eastAsia"/>
        </w:rPr>
        <w:t>　　7.3 电力电子产业链分析-中游</w:t>
      </w:r>
      <w:r>
        <w:rPr>
          <w:rFonts w:hint="eastAsia"/>
        </w:rPr>
        <w:br/>
      </w:r>
      <w:r>
        <w:rPr>
          <w:rFonts w:hint="eastAsia"/>
        </w:rPr>
        <w:t>　　7.4 电力电子产业链分析-下游</w:t>
      </w:r>
      <w:r>
        <w:rPr>
          <w:rFonts w:hint="eastAsia"/>
        </w:rPr>
        <w:br/>
      </w:r>
      <w:r>
        <w:rPr>
          <w:rFonts w:hint="eastAsia"/>
        </w:rPr>
        <w:t>　　7.5 电力电子行业采购模式</w:t>
      </w:r>
      <w:r>
        <w:rPr>
          <w:rFonts w:hint="eastAsia"/>
        </w:rPr>
        <w:br/>
      </w:r>
      <w:r>
        <w:rPr>
          <w:rFonts w:hint="eastAsia"/>
        </w:rPr>
        <w:t>　　7.6 电力电子行业生产模式</w:t>
      </w:r>
      <w:r>
        <w:rPr>
          <w:rFonts w:hint="eastAsia"/>
        </w:rPr>
        <w:br/>
      </w:r>
      <w:r>
        <w:rPr>
          <w:rFonts w:hint="eastAsia"/>
        </w:rPr>
        <w:t>　　7.7 电力电子行业销售模式及销售渠道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中国本土电力电子产能、产量分析</w:t>
      </w:r>
      <w:r>
        <w:rPr>
          <w:rFonts w:hint="eastAsia"/>
        </w:rPr>
        <w:br/>
      </w:r>
      <w:r>
        <w:rPr>
          <w:rFonts w:hint="eastAsia"/>
        </w:rPr>
        <w:t>　　8.1 中国电力电子供需现状及预测（2021-2032）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2025年中国主要生产商电力电子收入排名（万元）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中国市场主要厂商电力电子价格（2021-2026）&amp;（元/件）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中国市场主要厂商成立时间及电力电子商业化日期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中国市场主要厂商电力电子产品类型及应用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电力电子销量（千件）、收入（万元）、价格（元/件）及毛利率（2021-2026）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中国市场不同产品类型电力电子销量（2021-2026）&amp;（千件）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中国市场不同产品类型电力电子销量预测（2027-2032）&amp;（千件）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中国市场不同产品类型电力电子规模（2021-2026）&amp;（万元）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中国市场不同产品类型电力电子规模市场份额（2021-2026）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中国市场不同产品类型电力电子规模预测（2027-2032）&amp;（万元）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中国市场不同产品类型电力电子规模市场份额预测（2027-2032）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中国市场不同应用电力电子销量（2021-2026）&amp;（千件）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中国市场不同应用电力电子销量预测（2027-2032）&amp;（千件）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中国市场不同应用电力电子规模（2021-2026）&amp;（万元）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中国市场不同应用电力电子规模市场份额（2021-2026）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中国市场不同应用电力电子规模预测（2027-2032）&amp;（万元）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中国市场不同应用电力电子规模市场份额预测（2027-2032）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电力电子行业发展分析---发展趋势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电力电子行业发展分析---厂商壁垒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电力电子行业发展分析---驱动因素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电力电子行业发展分析---制约因素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电力电子行业相关重点政策一览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电力电子行业供应链分析</w:t>
      </w:r>
      <w:r>
        <w:rPr>
          <w:rFonts w:hint="eastAsia"/>
        </w:rPr>
        <w:br/>
      </w:r>
      <w:r>
        <w:rPr>
          <w:rFonts w:hint="eastAsia"/>
        </w:rPr>
        <w:t>　　表 186： 电力电子上游原料供应商</w:t>
      </w:r>
      <w:r>
        <w:rPr>
          <w:rFonts w:hint="eastAsia"/>
        </w:rPr>
        <w:br/>
      </w:r>
      <w:r>
        <w:rPr>
          <w:rFonts w:hint="eastAsia"/>
        </w:rPr>
        <w:t>　　表 187： 电力电子行业主要下游客户</w:t>
      </w:r>
      <w:r>
        <w:rPr>
          <w:rFonts w:hint="eastAsia"/>
        </w:rPr>
        <w:br/>
      </w:r>
      <w:r>
        <w:rPr>
          <w:rFonts w:hint="eastAsia"/>
        </w:rPr>
        <w:t>　　表 188： 电力电子典型经销商</w:t>
      </w:r>
      <w:r>
        <w:rPr>
          <w:rFonts w:hint="eastAsia"/>
        </w:rPr>
        <w:br/>
      </w:r>
      <w:r>
        <w:rPr>
          <w:rFonts w:hint="eastAsia"/>
        </w:rPr>
        <w:t>　　表 189： 中国电力电子产量、销量、进口量及出口量（2021-2026）&amp;（千件）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中国电力电子产量、销量、进口量及出口量预测（2027-2032）&amp;（千件）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中国市场电力电子主要进口来源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中国市场电力电子主要出口目的地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二极管/整流器产品图片</w:t>
      </w:r>
      <w:r>
        <w:rPr>
          <w:rFonts w:hint="eastAsia"/>
        </w:rPr>
        <w:br/>
      </w:r>
      <w:r>
        <w:rPr>
          <w:rFonts w:hint="eastAsia"/>
        </w:rPr>
        <w:t>　　图 4： IGBT产品图片</w:t>
      </w:r>
      <w:r>
        <w:rPr>
          <w:rFonts w:hint="eastAsia"/>
        </w:rPr>
        <w:br/>
      </w:r>
      <w:r>
        <w:rPr>
          <w:rFonts w:hint="eastAsia"/>
        </w:rPr>
        <w:t>　　图 5： MOSFET产品图片</w:t>
      </w:r>
      <w:r>
        <w:rPr>
          <w:rFonts w:hint="eastAsia"/>
        </w:rPr>
        <w:br/>
      </w:r>
      <w:r>
        <w:rPr>
          <w:rFonts w:hint="eastAsia"/>
        </w:rPr>
        <w:t>　　图 6： 双极型晶体管（BJT）产品图片</w:t>
      </w:r>
      <w:r>
        <w:rPr>
          <w:rFonts w:hint="eastAsia"/>
        </w:rPr>
        <w:br/>
      </w:r>
      <w:r>
        <w:rPr>
          <w:rFonts w:hint="eastAsia"/>
        </w:rPr>
        <w:t>　　图 7： 晶闸管产品图片</w:t>
      </w:r>
      <w:r>
        <w:rPr>
          <w:rFonts w:hint="eastAsia"/>
        </w:rPr>
        <w:br/>
      </w:r>
      <w:r>
        <w:rPr>
          <w:rFonts w:hint="eastAsia"/>
        </w:rPr>
        <w:t>　　图 8： GaN HEMT产品图片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汽车 &amp; 充电桩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UPS &amp; 数据中心</w:t>
      </w:r>
      <w:r>
        <w:rPr>
          <w:rFonts w:hint="eastAsia"/>
        </w:rPr>
        <w:br/>
      </w:r>
      <w:r>
        <w:rPr>
          <w:rFonts w:hint="eastAsia"/>
        </w:rPr>
        <w:t>　　图 15： 光伏、储能及风电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通信领域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中国市场电力电子市场规模，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中国市场电力电子销量及增长率（2021-2032）&amp;（千件）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2025年中国市场主要厂商电力电子销量市场份额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2025年中国市场主要厂商电力电子收入市场份额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2025年中国市场前五大厂商电力电子市场份额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2025年中国市场电力电子第一梯队、第二梯队和第三梯队厂商（品牌）及市场份额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中国市场不同产品类型电力电子价格走势（2021-2032）&amp;（元/件）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中国市场不同应用电力电子价格走势（2021-2032）&amp;（元/件）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电力电子中国企业SWOT分析</w:t>
      </w:r>
      <w:r>
        <w:rPr>
          <w:rFonts w:hint="eastAsia"/>
        </w:rPr>
        <w:br/>
      </w:r>
      <w:r>
        <w:rPr>
          <w:rFonts w:hint="eastAsia"/>
        </w:rPr>
        <w:t>　　图 29： 电力电子产业链</w:t>
      </w:r>
      <w:r>
        <w:rPr>
          <w:rFonts w:hint="eastAsia"/>
        </w:rPr>
        <w:br/>
      </w:r>
      <w:r>
        <w:rPr>
          <w:rFonts w:hint="eastAsia"/>
        </w:rPr>
        <w:t>　　图 30： 电力电子行业采购模式分析</w:t>
      </w:r>
      <w:r>
        <w:rPr>
          <w:rFonts w:hint="eastAsia"/>
        </w:rPr>
        <w:br/>
      </w:r>
      <w:r>
        <w:rPr>
          <w:rFonts w:hint="eastAsia"/>
        </w:rPr>
        <w:t>　　图 31： 电力电子行业生产模式分析</w:t>
      </w:r>
      <w:r>
        <w:rPr>
          <w:rFonts w:hint="eastAsia"/>
        </w:rPr>
        <w:br/>
      </w:r>
      <w:r>
        <w:rPr>
          <w:rFonts w:hint="eastAsia"/>
        </w:rPr>
        <w:t>　　图 32： 电力电子行业销售模式分析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中国电力电子产能、产量、产能利用率及发展趋势（2021-2032）&amp;（千件）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中国电力电子产量、市场需求量及发展趋势（2021-2032）&amp;（千件）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610ea79884b95" w:history="1">
        <w:r>
          <w:rPr>
            <w:rStyle w:val="Hyperlink"/>
          </w:rPr>
          <w:t>2026-2032年中国电力电子市场调查研究与发展前景报告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610ea79884b95" w:history="1">
        <w:r>
          <w:rPr>
            <w:rStyle w:val="Hyperlink"/>
          </w:rPr>
          <w:t>https://www.20087.com/0/01/DianLiDianZiShiChangQianJing.html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热点：电子电力属于哪个专业、电力电子与电力传动、开关电源、电力电子就业方向、十大电力公司、电力电子技术课程设计、电气是电子信息类吗、电力电子技术知识点总结、国家电网上班需要什么文凭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8b2477b04b61" w:history="1">
      <w:r>
        <w:rPr>
          <w:rStyle w:val="Hyperlink"/>
        </w:rPr>
        <w:t>2026-2032年中国电力电子市场调查研究与发展前景报告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anLiDianZiShiChangQianJing.html" TargetMode="External" Id="R802610ea7988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anLiDianZiShiChangQianJing.html" TargetMode="External" Id="Rd5db8b2477b0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2025-12-01T04:05:08Z</dcterms:created>
  <dcterms:modified xsi:type="dcterms:W3CDTF">2025-12-01T05:05:08Z</dcterms:modified>
  <dc:subject>2026-2032年中国电力电子市场调查研究与发展前景报告</dc:subject>
  <dc:title>2026-2032年中国电力电子市场调查研究与发展前景报告</dc:title>
  <cp:keywords>2026-2032年中国电力电子市场调查研究与发展前景报告</cp:keywords>
  <dc:description>2026-2032年中国电力电子市场调查研究与发展前景报告</dc:description>
</cp:coreProperties>
</file>