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a527b10d14c50" w:history="1">
              <w:r>
                <w:rPr>
                  <w:rStyle w:val="Hyperlink"/>
                </w:rPr>
                <w:t>2024-2030年中国金矿发展现状分析与市场前景报告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a527b10d14c50" w:history="1">
              <w:r>
                <w:rPr>
                  <w:rStyle w:val="Hyperlink"/>
                </w:rPr>
                <w:t>2024-2030年中国金矿发展现状分析与市场前景报告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a527b10d14c50" w:history="1">
                <w:r>
                  <w:rPr>
                    <w:rStyle w:val="Hyperlink"/>
                  </w:rPr>
                  <w:t>https://www.20087.com/0/71/JinKuangHangYeQianJingFenXi.html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开采是全球贵金属产业的重要组成部分，其产量和价格受全球经济状况、货币价值、地缘政治等因素的显著影响。目前，金矿行业正面临资源枯竭、开采成本上升及环境监管趋严的挑战。企业通过采用更先进的勘探技术、提高开采效率和回收率，以及加强社会责任和环境保护，来维持业务的可持续性。同时，新兴市场的需求增长和黄金作为避险资产的角色，继续支撑着金矿行业的稳定发展。</w:t>
      </w:r>
      <w:r>
        <w:rPr>
          <w:rFonts w:hint="eastAsia"/>
        </w:rPr>
        <w:br/>
      </w:r>
      <w:r>
        <w:rPr>
          <w:rFonts w:hint="eastAsia"/>
        </w:rPr>
        <w:t>　　未来，金矿行业的发展趋势将围绕技术创新和可持续采矿实践展开。数字化转型，如人工智能、大数据分析在地质勘探、矿产评估中的应用，将提升资源发现率和开采效率。绿色采矿技术，包括使用清洁能源、减少废弃物排放和土地复垦，将成为行业标准。此外，随着ESG（环境、社会、治理）投资理念的普及，金矿企业的社会责任表现将直接影响其融资能力和市场声誉。最后，国际合作和供应链透明度的提升，将助力全球金矿行业应对资源分布不均和市场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a527b10d14c50" w:history="1">
        <w:r>
          <w:rPr>
            <w:rStyle w:val="Hyperlink"/>
          </w:rPr>
          <w:t>2024-2030年中国金矿发展现状分析与市场前景报告</w:t>
        </w:r>
      </w:hyperlink>
      <w:r>
        <w:rPr>
          <w:rFonts w:hint="eastAsia"/>
        </w:rPr>
        <w:t>》通过严谨的内容、翔实的分析、权威的数据和直观的图表，全面解析了金矿行业的市场规模、需求变化、价格波动以及产业链构成。金矿报告深入剖析了当前市场现状，科学预测了未来金矿市场前景与发展趋势，特别关注了金矿细分市场的机会与挑战。同时，对金矿重点企业的竞争地位、品牌影响力和市场集中度进行了全面评估。金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金矿行业界定及应用领域</w:t>
      </w:r>
      <w:r>
        <w:rPr>
          <w:rFonts w:hint="eastAsia"/>
        </w:rPr>
        <w:br/>
      </w:r>
      <w:r>
        <w:rPr>
          <w:rFonts w:hint="eastAsia"/>
        </w:rPr>
        <w:t>　　第一节 金矿行业定义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二、全球金矿市场结构</w:t>
      </w:r>
      <w:r>
        <w:rPr>
          <w:rFonts w:hint="eastAsia"/>
        </w:rPr>
        <w:br/>
      </w:r>
      <w:r>
        <w:rPr>
          <w:rFonts w:hint="eastAsia"/>
        </w:rPr>
        <w:t>　　　　三、全球金矿行业竞争格局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2023-2024年金矿行业发展环境分析</w:t>
      </w:r>
      <w:r>
        <w:rPr>
          <w:rFonts w:hint="eastAsia"/>
        </w:rPr>
        <w:br/>
      </w:r>
      <w:r>
        <w:rPr>
          <w:rFonts w:hint="eastAsia"/>
        </w:rPr>
        <w:t>　　第一节 金矿行业环境分析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2023-2024年中国金矿市场现状</w:t>
      </w:r>
      <w:r>
        <w:rPr>
          <w:rFonts w:hint="eastAsia"/>
        </w:rPr>
        <w:br/>
      </w:r>
      <w:r>
        <w:rPr>
          <w:rFonts w:hint="eastAsia"/>
        </w:rPr>
        <w:t>　　第二节 中国金矿产量分析及预测</w:t>
      </w:r>
      <w:r>
        <w:rPr>
          <w:rFonts w:hint="eastAsia"/>
        </w:rPr>
        <w:br/>
      </w:r>
      <w:r>
        <w:rPr>
          <w:rFonts w:hint="eastAsia"/>
        </w:rPr>
        <w:t>　　　　一、金矿总体产能规模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、2019-2024年中国金矿产量统计</w:t>
      </w:r>
      <w:r>
        <w:rPr>
          <w:rFonts w:hint="eastAsia"/>
        </w:rPr>
        <w:br/>
      </w:r>
      <w:r>
        <w:rPr>
          <w:rFonts w:hint="eastAsia"/>
        </w:rPr>
        <w:t>　　　　三、金矿生产区域分布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四、2024-2030年中国金矿产量预测</w:t>
      </w:r>
      <w:r>
        <w:rPr>
          <w:rFonts w:hint="eastAsia"/>
        </w:rPr>
        <w:br/>
      </w:r>
      <w:r>
        <w:rPr>
          <w:rFonts w:hint="eastAsia"/>
        </w:rPr>
        <w:t>　　第三节 中国金矿市场需求分析及预测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二、2019-2024年中国金矿市场需求统计</w:t>
      </w:r>
      <w:r>
        <w:rPr>
          <w:rFonts w:hint="eastAsia"/>
        </w:rPr>
        <w:br/>
      </w:r>
      <w:r>
        <w:rPr>
          <w:rFonts w:hint="eastAsia"/>
        </w:rPr>
        <w:t>　　　　三、金矿市场饱和度</w:t>
      </w:r>
      <w:r>
        <w:rPr>
          <w:rFonts w:hint="eastAsia"/>
        </w:rPr>
        <w:br/>
      </w:r>
      <w:r>
        <w:rPr>
          <w:rFonts w:hint="eastAsia"/>
        </w:rPr>
        <w:t>　　　　四、影响金矿市场需求的因素</w:t>
      </w:r>
      <w:r>
        <w:rPr>
          <w:rFonts w:hint="eastAsia"/>
        </w:rPr>
        <w:br/>
      </w:r>
      <w:r>
        <w:rPr>
          <w:rFonts w:hint="eastAsia"/>
        </w:rPr>
        <w:t>　　　　五、金矿市场潜力分析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2023-2024年中国金矿细分行业调研</w:t>
      </w:r>
      <w:r>
        <w:rPr>
          <w:rFonts w:hint="eastAsia"/>
        </w:rPr>
        <w:br/>
      </w:r>
      <w:r>
        <w:rPr>
          <w:rFonts w:hint="eastAsia"/>
        </w:rPr>
        <w:t>　　第一节 主要金矿细分行业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2024年中国金矿企业营销及发展建议</w:t>
      </w:r>
      <w:r>
        <w:rPr>
          <w:rFonts w:hint="eastAsia"/>
        </w:rPr>
        <w:br/>
      </w:r>
      <w:r>
        <w:rPr>
          <w:rFonts w:hint="eastAsia"/>
        </w:rPr>
        <w:t>　　第一节 金矿企业营销策略分析及建议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金矿企业营销策略分析</w:t>
      </w:r>
      <w:r>
        <w:rPr>
          <w:rFonts w:hint="eastAsia"/>
        </w:rPr>
        <w:br/>
      </w:r>
      <w:r>
        <w:rPr>
          <w:rFonts w:hint="eastAsia"/>
        </w:rPr>
        <w:t>　　　　一、金矿企业营销策略</w:t>
      </w:r>
      <w:r>
        <w:rPr>
          <w:rFonts w:hint="eastAsia"/>
        </w:rPr>
        <w:br/>
      </w:r>
      <w:r>
        <w:rPr>
          <w:rFonts w:hint="eastAsia"/>
        </w:rPr>
        <w:t>　　　　二、金矿企业经验借鉴</w:t>
      </w:r>
      <w:r>
        <w:rPr>
          <w:rFonts w:hint="eastAsia"/>
        </w:rPr>
        <w:br/>
      </w:r>
      <w:r>
        <w:rPr>
          <w:rFonts w:hint="eastAsia"/>
        </w:rPr>
        <w:t>　　第三节 金矿企业营销模式演化与创新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一、金矿企业存在的问题</w:t>
      </w:r>
      <w:r>
        <w:rPr>
          <w:rFonts w:hint="eastAsia"/>
        </w:rPr>
        <w:br/>
      </w:r>
      <w:r>
        <w:rPr>
          <w:rFonts w:hint="eastAsia"/>
        </w:rPr>
        <w:t>　　　　二、金矿企业应对的策略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2024年金矿市场前景分析</w:t>
      </w:r>
      <w:r>
        <w:rPr>
          <w:rFonts w:hint="eastAsia"/>
        </w:rPr>
        <w:br/>
      </w:r>
      <w:r>
        <w:rPr>
          <w:rFonts w:hint="eastAsia"/>
        </w:rPr>
        <w:t>　　第二节 2024年金矿行业发展趋势预测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五、2024年我国金矿行业发展面临的机遇</w:t>
      </w:r>
      <w:r>
        <w:rPr>
          <w:rFonts w:hint="eastAsia"/>
        </w:rPr>
        <w:br/>
      </w:r>
      <w:r>
        <w:rPr>
          <w:rFonts w:hint="eastAsia"/>
        </w:rPr>
        <w:t>　　第四节 金矿行业投资风险预警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金矿行业投资战略研究</w:t>
      </w:r>
      <w:r>
        <w:rPr>
          <w:rFonts w:hint="eastAsia"/>
        </w:rPr>
        <w:br/>
      </w:r>
      <w:r>
        <w:rPr>
          <w:rFonts w:hint="eastAsia"/>
        </w:rPr>
        <w:t>　　第一节 金矿行业发展战略研究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对我国金矿品牌的战略思考</w:t>
      </w:r>
      <w:r>
        <w:rPr>
          <w:rFonts w:hint="eastAsia"/>
        </w:rPr>
        <w:br/>
      </w:r>
      <w:r>
        <w:rPr>
          <w:rFonts w:hint="eastAsia"/>
        </w:rPr>
        <w:t>　　　　一、金矿品牌的重要性</w:t>
      </w:r>
      <w:r>
        <w:rPr>
          <w:rFonts w:hint="eastAsia"/>
        </w:rPr>
        <w:br/>
      </w:r>
      <w:r>
        <w:rPr>
          <w:rFonts w:hint="eastAsia"/>
        </w:rPr>
        <w:t>　　　　二、金矿实施品牌战略的意义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四、我国金矿企业的品牌战略</w:t>
      </w:r>
      <w:r>
        <w:rPr>
          <w:rFonts w:hint="eastAsia"/>
        </w:rPr>
        <w:br/>
      </w:r>
      <w:r>
        <w:rPr>
          <w:rFonts w:hint="eastAsia"/>
        </w:rPr>
        <w:t>　　　　五、金矿品牌战略管理的策略</w:t>
      </w:r>
      <w:r>
        <w:rPr>
          <w:rFonts w:hint="eastAsia"/>
        </w:rPr>
        <w:br/>
      </w:r>
      <w:r>
        <w:rPr>
          <w:rFonts w:hint="eastAsia"/>
        </w:rPr>
        <w:t>　　第三节 金矿经营策略分析</w:t>
      </w:r>
      <w:r>
        <w:rPr>
          <w:rFonts w:hint="eastAsia"/>
        </w:rPr>
        <w:br/>
      </w:r>
      <w:r>
        <w:rPr>
          <w:rFonts w:hint="eastAsia"/>
        </w:rPr>
        <w:t>　　　　一、金矿市场细分策略</w:t>
      </w:r>
      <w:r>
        <w:rPr>
          <w:rFonts w:hint="eastAsia"/>
        </w:rPr>
        <w:br/>
      </w:r>
      <w:r>
        <w:rPr>
          <w:rFonts w:hint="eastAsia"/>
        </w:rPr>
        <w:t>　　　　二、金矿市场创新策略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中~智林~－金矿行业投资战略研究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金矿行业类别</w:t>
      </w:r>
      <w:r>
        <w:rPr>
          <w:rFonts w:hint="eastAsia"/>
        </w:rPr>
        <w:br/>
      </w:r>
      <w:r>
        <w:rPr>
          <w:rFonts w:hint="eastAsia"/>
        </w:rPr>
        <w:t>　　图表 金矿行业产业链调研</w:t>
      </w:r>
      <w:r>
        <w:rPr>
          <w:rFonts w:hint="eastAsia"/>
        </w:rPr>
        <w:br/>
      </w:r>
      <w:r>
        <w:rPr>
          <w:rFonts w:hint="eastAsia"/>
        </w:rPr>
        <w:t>　　图表 金矿行业现状</w:t>
      </w:r>
      <w:r>
        <w:rPr>
          <w:rFonts w:hint="eastAsia"/>
        </w:rPr>
        <w:br/>
      </w:r>
      <w:r>
        <w:rPr>
          <w:rFonts w:hint="eastAsia"/>
        </w:rPr>
        <w:t>　　图表 金矿行业标准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2024年中国金矿行业产能</w:t>
      </w:r>
      <w:r>
        <w:rPr>
          <w:rFonts w:hint="eastAsia"/>
        </w:rPr>
        <w:br/>
      </w:r>
      <w:r>
        <w:rPr>
          <w:rFonts w:hint="eastAsia"/>
        </w:rPr>
        <w:t>　　图表 2019-2024年中国金矿行业产量统计</w:t>
      </w:r>
      <w:r>
        <w:rPr>
          <w:rFonts w:hint="eastAsia"/>
        </w:rPr>
        <w:br/>
      </w:r>
      <w:r>
        <w:rPr>
          <w:rFonts w:hint="eastAsia"/>
        </w:rPr>
        <w:t>　　图表 金矿行业动态</w:t>
      </w:r>
      <w:r>
        <w:rPr>
          <w:rFonts w:hint="eastAsia"/>
        </w:rPr>
        <w:br/>
      </w:r>
      <w:r>
        <w:rPr>
          <w:rFonts w:hint="eastAsia"/>
        </w:rPr>
        <w:t>　　图表 2019-2024年中国金矿市场需求量</w:t>
      </w:r>
      <w:r>
        <w:rPr>
          <w:rFonts w:hint="eastAsia"/>
        </w:rPr>
        <w:br/>
      </w:r>
      <w:r>
        <w:rPr>
          <w:rFonts w:hint="eastAsia"/>
        </w:rPr>
        <w:t>　　图表 2024年中国金矿行业需求区域调研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2019-2024年中国金矿行情</w:t>
      </w:r>
      <w:r>
        <w:rPr>
          <w:rFonts w:hint="eastAsia"/>
        </w:rPr>
        <w:br/>
      </w:r>
      <w:r>
        <w:rPr>
          <w:rFonts w:hint="eastAsia"/>
        </w:rPr>
        <w:t>　　图表 2019-2024年中国金矿价格走势图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2019-2024年中国金矿进口统计</w:t>
      </w:r>
      <w:r>
        <w:rPr>
          <w:rFonts w:hint="eastAsia"/>
        </w:rPr>
        <w:br/>
      </w:r>
      <w:r>
        <w:rPr>
          <w:rFonts w:hint="eastAsia"/>
        </w:rPr>
        <w:t>　　图表 2019-2024年中国金矿出口统计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**地区金矿市场规模</w:t>
      </w:r>
      <w:r>
        <w:rPr>
          <w:rFonts w:hint="eastAsia"/>
        </w:rPr>
        <w:br/>
      </w:r>
      <w:r>
        <w:rPr>
          <w:rFonts w:hint="eastAsia"/>
        </w:rPr>
        <w:t>　　图表 **地区金矿行业市场需求</w:t>
      </w:r>
      <w:r>
        <w:rPr>
          <w:rFonts w:hint="eastAsia"/>
        </w:rPr>
        <w:br/>
      </w:r>
      <w:r>
        <w:rPr>
          <w:rFonts w:hint="eastAsia"/>
        </w:rPr>
        <w:t>　　图表 **地区金矿市场调研</w:t>
      </w:r>
      <w:r>
        <w:rPr>
          <w:rFonts w:hint="eastAsia"/>
        </w:rPr>
        <w:br/>
      </w:r>
      <w:r>
        <w:rPr>
          <w:rFonts w:hint="eastAsia"/>
        </w:rPr>
        <w:t>　　图表 **地区金矿行业市场需求分析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**地区金矿市场规模</w:t>
      </w:r>
      <w:r>
        <w:rPr>
          <w:rFonts w:hint="eastAsia"/>
        </w:rPr>
        <w:br/>
      </w:r>
      <w:r>
        <w:rPr>
          <w:rFonts w:hint="eastAsia"/>
        </w:rPr>
        <w:t>　　图表 **地区金矿行业市场需求</w:t>
      </w:r>
      <w:r>
        <w:rPr>
          <w:rFonts w:hint="eastAsia"/>
        </w:rPr>
        <w:br/>
      </w:r>
      <w:r>
        <w:rPr>
          <w:rFonts w:hint="eastAsia"/>
        </w:rPr>
        <w:t>　　图表 **地区金矿市场调研</w:t>
      </w:r>
      <w:r>
        <w:rPr>
          <w:rFonts w:hint="eastAsia"/>
        </w:rPr>
        <w:br/>
      </w:r>
      <w:r>
        <w:rPr>
          <w:rFonts w:hint="eastAsia"/>
        </w:rPr>
        <w:t>　　图表 **地区金矿行业市场需求分析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金矿行业竞争对手分析</w:t>
      </w:r>
      <w:r>
        <w:rPr>
          <w:rFonts w:hint="eastAsia"/>
        </w:rPr>
        <w:br/>
      </w:r>
      <w:r>
        <w:rPr>
          <w:rFonts w:hint="eastAsia"/>
        </w:rPr>
        <w:t>　　图表 金矿重点企业（一）基本信息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2024-2030年中国金矿行业市场规模预测</w:t>
      </w:r>
      <w:r>
        <w:rPr>
          <w:rFonts w:hint="eastAsia"/>
        </w:rPr>
        <w:br/>
      </w:r>
      <w:r>
        <w:rPr>
          <w:rFonts w:hint="eastAsia"/>
        </w:rPr>
        <w:t>　　图表 金矿行业准入条件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2024-2030年中国金矿市场前景</w:t>
      </w:r>
      <w:r>
        <w:rPr>
          <w:rFonts w:hint="eastAsia"/>
        </w:rPr>
        <w:br/>
      </w:r>
      <w:r>
        <w:rPr>
          <w:rFonts w:hint="eastAsia"/>
        </w:rPr>
        <w:t>　　图表 2024-2030年中国金矿行业信息化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a527b10d14c50" w:history="1">
        <w:r>
          <w:rPr>
            <w:rStyle w:val="Hyperlink"/>
          </w:rPr>
          <w:t>2024-2030年中国金矿发展现状分析与市场前景报告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a527b10d14c50" w:history="1">
        <w:r>
          <w:rPr>
            <w:rStyle w:val="Hyperlink"/>
          </w:rPr>
          <w:t>https://www.20087.com/0/71/JinKuangHangYeQianJingFenXi.html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7d499653476a" w:history="1">
      <w:r>
        <w:rPr>
          <w:rStyle w:val="Hyperlink"/>
        </w:rPr>
        <w:t>2024-2030年中国金矿发展现状分析与市场前景报告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KuangHangYeQianJingFenXi.html" TargetMode="External" Id="Ra0da527b10d1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KuangHangYeQianJingFenXi.html" TargetMode="External" Id="R62da7d49965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2023-12-02T06:44:00Z</dcterms:created>
  <dcterms:modified xsi:type="dcterms:W3CDTF">2023-12-02T07:44:00Z</dcterms:modified>
  <dc:subject>2024-2030年中国金矿发展现状分析与市场前景报告</dc:subject>
  <dc:title>2024-2030年中国金矿发展现状分析与市场前景报告</dc:title>
  <cp:keywords>2024-2030年中国金矿发展现状分析与市场前景报告</cp:keywords>
  <dc:description>2024-2030年中国金矿发展现状分析与市场前景报告</dc:description>
</cp:coreProperties>
</file>