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74d97bf2c4b2f" w:history="1">
              <w:r>
                <w:rPr>
                  <w:rStyle w:val="Hyperlink"/>
                </w:rPr>
                <w:t>2025-2031年中国铝材（铝合金）行业研究分析与发展前景报告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74d97bf2c4b2f" w:history="1">
              <w:r>
                <w:rPr>
                  <w:rStyle w:val="Hyperlink"/>
                </w:rPr>
                <w:t>2025-2031年中国铝材（铝合金）行业研究分析与发展前景报告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74d97bf2c4b2f" w:history="1">
                <w:r>
                  <w:rPr>
                    <w:rStyle w:val="Hyperlink"/>
                  </w:rPr>
                  <w:t>https://www.20087.com/0/61/LvCai-LvHeJin-HangYeFaZhanQianJing.html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，尤其是铝合金，由于其轻质、耐腐蚀、高强度等特性，在建筑、交通、电子等多个行业中得到广泛应用。特别是在航空航天和汽车制造领域，铝合金的应用不仅减轻了重量，提高了燃油效率和安全性，还促进了可持续发展目标的实现。近年来，随着材料科学的进步，铝合金的性能不断提升，出现了高强度铝合金、耐热铝合金等多种新型合金材料，满足了不同应用场景下的特殊需求。为了应对市场竞争铝材（铝合金）企业不断改进生产工艺，采用先进的熔炼、铸造和挤压技术，提高了产品的质量和一致性。此外，铝合金的回收利用率较高，这也为其在全球范围内的广泛应用奠定了基础。</w:t>
      </w:r>
      <w:r>
        <w:rPr>
          <w:rFonts w:hint="eastAsia"/>
        </w:rPr>
        <w:br/>
      </w:r>
      <w:r>
        <w:rPr>
          <w:rFonts w:hint="eastAsia"/>
        </w:rPr>
        <w:t>　　随着新能源汽车和可再生能源产业的快速发展，铝合金将在推动低碳经济转型中扮演重要角色。一方面，通过引入纳米技术和复合材料设计，可以开发出兼具高强度和低密度的先进铝合金，适用于更广泛的高性能应用领域，如电动汽车电池壳体或风力发电机叶片。另一方面，随着循环经济理念的深入人心，铝合金的回收再利用率将进一步提高，形成闭环产业链条，最大限度地减少资源浪费并降低环境污染。此外，考虑到轻量化设计的趋势，研发超薄、超高强度的铝合金将是未来发展的一个重要方向，助力实现节能减排目标。同时，随着智能材料的发展，赋予铝合金新的功能，如自修复、智能感知等特性，也将是未来研究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74d97bf2c4b2f" w:history="1">
        <w:r>
          <w:rPr>
            <w:rStyle w:val="Hyperlink"/>
          </w:rPr>
          <w:t>2025-2031年中国铝材（铝合金）行业研究分析与发展前景报告</w:t>
        </w:r>
      </w:hyperlink>
      <w:r>
        <w:rPr>
          <w:rFonts w:hint="eastAsia"/>
        </w:rPr>
        <w:t>》基于国家统计局、相关协会等权威数据，结合专业团队对铝材（铝合金）行业的长期监测，全面分析了铝材（铝合金）行业的市场规模、技术现状、发展趋势及竞争格局。报告详细梳理了铝材（铝合金）市场需求、进出口情况、上下游产业链、重点区域分布及主要企业动态，并通过SWOT分析揭示了铝材（铝合金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铝材（铝合金）行业概述</w:t>
      </w:r>
      <w:r>
        <w:rPr>
          <w:rFonts w:hint="eastAsia"/>
        </w:rPr>
        <w:br/>
      </w:r>
      <w:r>
        <w:rPr>
          <w:rFonts w:hint="eastAsia"/>
        </w:rPr>
        <w:t>　　第一节 铝材（铝合金）定义与分类</w:t>
      </w:r>
      <w:r>
        <w:rPr>
          <w:rFonts w:hint="eastAsia"/>
        </w:rPr>
        <w:br/>
      </w:r>
      <w:r>
        <w:rPr>
          <w:rFonts w:hint="eastAsia"/>
        </w:rPr>
        <w:t>　　第二节 铝材（铝合金）应用领域</w:t>
      </w:r>
      <w:r>
        <w:rPr>
          <w:rFonts w:hint="eastAsia"/>
        </w:rPr>
        <w:br/>
      </w:r>
      <w:r>
        <w:rPr>
          <w:rFonts w:hint="eastAsia"/>
        </w:rPr>
        <w:t>　　第三节 铝材（铝合金）行业经济指标分析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铝材（铝合金）产业链及经营模式分析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三、铝材（铝合金）销售模式及销售渠道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全球铝材（铝合金）市场发展综述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2019-2024年全球铝材（铝合金）市场规模与趋势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主要国家与地区铝材（铝合金）市场分析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2025-2031年全球铝材（铝合金）行业发展趋势与前景预测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中国铝材（铝合金）行业市场分析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2024-2025年铝材（铝合金）产能与投资动态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一、国内铝材（铝合金）产能及利用情况</w:t>
      </w:r>
      <w:r>
        <w:rPr>
          <w:rFonts w:hint="eastAsia"/>
        </w:rPr>
        <w:br/>
      </w:r>
      <w:r>
        <w:rPr>
          <w:rFonts w:hint="eastAsia"/>
        </w:rPr>
        <w:t>　　　　二、铝材（铝合金）产能扩张与投资动态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2025-2031年铝材（铝合金）行业产量统计与趋势预测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一、2019-2024年铝材（铝合金）行业产量数据统计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1、2019-2024年铝材（铝合金）产量及增长趋势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2、2019-2024年铝材（铝合金）细分产品产量及份额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二、影响铝材（铝合金）产量的关键因素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三、2025-2031年铝材（铝合金）产量预测</w:t>
      </w:r>
      <w:r>
        <w:rPr>
          <w:rFonts w:hint="eastAsia"/>
        </w:rPr>
        <w:br/>
      </w:r>
      <w:r>
        <w:rPr>
          <w:rFonts w:hint="eastAsia"/>
        </w:rPr>
        <w:t>　　第三节 2025-2031年铝材（铝合金）市场需求与销售分析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一、2024-2025年铝材（铝合金）行业需求现状</w:t>
      </w:r>
      <w:r>
        <w:rPr>
          <w:rFonts w:hint="eastAsia"/>
        </w:rPr>
        <w:br/>
      </w:r>
      <w:r>
        <w:rPr>
          <w:rFonts w:hint="eastAsia"/>
        </w:rPr>
        <w:t>　　　　二、铝材（铝合金）客户群体与需求特点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三、2019-2024年铝材（铝合金）行业销售规模分析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四、2025-2031年铝材（铝合金）市场增长潜力与规模预测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中国铝材（铝合金）细分市场与下游应用领域分析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铝材（铝合金）细分市场分析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一、2024-2025年铝材（铝合金）主要细分产品市场现状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铝材（铝合金）下游应用与客户群体分析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一、2024-2025年铝材（铝合金）各应用领域市场现状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2024-2025年铝材（铝合金）行业技术发展现状及趋势分析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铝材（铝合金）行业技术发展现状分析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国内外铝材（铝合金）行业技术差异与原因</w:t>
      </w:r>
      <w:r>
        <w:rPr>
          <w:rFonts w:hint="eastAsia"/>
        </w:rPr>
        <w:br/>
      </w:r>
      <w:r>
        <w:rPr>
          <w:rFonts w:hint="eastAsia"/>
        </w:rPr>
        <w:t>　　第三节 铝材（铝合金）行业技术发展方向、趋势预测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提升铝材（铝合金）行业技术能力策略建议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铝材（铝合金）价格机制与竞争策略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一、2019-2024年铝材（铝合金）市场价格走势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铝材（铝合金）定价策略与方法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2025-2031年铝材（铝合金）价格竞争态势与趋势预测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中国铝材（铝合金）行业重点区域市场研究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2024-2025年重点区域铝材（铝合金）市场发展概况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二、2019-2024年铝材（铝合金）市场需求规模情况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三、2025-2031年铝材（铝合金）行业发展潜力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二、2019-2024年铝材（铝合金）市场需求规模情况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三、2025-2031年铝材（铝合金）行业发展潜力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二、2019-2024年铝材（铝合金）市场需求规模情况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三、2025-2031年铝材（铝合金）行业发展潜力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二、2019-2024年铝材（铝合金）市场需求规模情况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三、2025-2031年铝材（铝合金）行业发展潜力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二、2019-2024年铝材（铝合金）市场需求规模情况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三、2025-2031年铝材（铝合金）行业发展潜力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2019-2024年中国铝材（铝合金）行业进出口情况分析</w:t>
      </w:r>
      <w:r>
        <w:rPr>
          <w:rFonts w:hint="eastAsia"/>
        </w:rPr>
        <w:br/>
      </w:r>
      <w:r>
        <w:rPr>
          <w:rFonts w:hint="eastAsia"/>
        </w:rPr>
        <w:t>　　第一节 铝材（铝合金）行业进口情况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一、2019-2024年铝材（铝合金）进口规模及增长情况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二、铝材（铝合金）主要进口来源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铝材（铝合金）行业出口情况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一、2019-2024年铝材（铝合金）出口规模及增长情况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二、铝材（铝合金）主要出口目的地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2019-2024年中国铝材（铝合金）行业总体发展与财务状况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2019-2024年中国铝材（铝合金）行业规模情况</w:t>
      </w:r>
      <w:r>
        <w:rPr>
          <w:rFonts w:hint="eastAsia"/>
        </w:rPr>
        <w:br/>
      </w:r>
      <w:r>
        <w:rPr>
          <w:rFonts w:hint="eastAsia"/>
        </w:rPr>
        <w:t>　　　　一、铝材（铝合金）行业企业数量规模</w:t>
      </w:r>
      <w:r>
        <w:rPr>
          <w:rFonts w:hint="eastAsia"/>
        </w:rPr>
        <w:br/>
      </w:r>
      <w:r>
        <w:rPr>
          <w:rFonts w:hint="eastAsia"/>
        </w:rPr>
        <w:t>　　　　二、铝材（铝合金）行业从业人员规模</w:t>
      </w:r>
      <w:r>
        <w:rPr>
          <w:rFonts w:hint="eastAsia"/>
        </w:rPr>
        <w:br/>
      </w:r>
      <w:r>
        <w:rPr>
          <w:rFonts w:hint="eastAsia"/>
        </w:rPr>
        <w:t>　　　　三、铝材（铝合金）行业市场敏感性分析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2019-2024年中国铝材（铝合金）行业财务能力分析</w:t>
      </w:r>
      <w:r>
        <w:rPr>
          <w:rFonts w:hint="eastAsia"/>
        </w:rPr>
        <w:br/>
      </w:r>
      <w:r>
        <w:rPr>
          <w:rFonts w:hint="eastAsia"/>
        </w:rPr>
        <w:t>　　　　一、铝材（铝合金）行业盈利能力</w:t>
      </w:r>
      <w:r>
        <w:rPr>
          <w:rFonts w:hint="eastAsia"/>
        </w:rPr>
        <w:br/>
      </w:r>
      <w:r>
        <w:rPr>
          <w:rFonts w:hint="eastAsia"/>
        </w:rPr>
        <w:t>　　　　二、铝材（铝合金）行业偿债能力</w:t>
      </w:r>
      <w:r>
        <w:rPr>
          <w:rFonts w:hint="eastAsia"/>
        </w:rPr>
        <w:br/>
      </w:r>
      <w:r>
        <w:rPr>
          <w:rFonts w:hint="eastAsia"/>
        </w:rPr>
        <w:t>　　　　三、铝材（铝合金）行业营运能力</w:t>
      </w:r>
      <w:r>
        <w:rPr>
          <w:rFonts w:hint="eastAsia"/>
        </w:rPr>
        <w:br/>
      </w:r>
      <w:r>
        <w:rPr>
          <w:rFonts w:hint="eastAsia"/>
        </w:rPr>
        <w:t>　　　　四、铝材（铝合金）行业发展能力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铝材（铝合金）行业重点企业调研分析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二、企业铝材（铝合金）业务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二、企业铝材（铝合金）业务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二、企业铝材（铝合金）业务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二、企业铝材（铝合金）业务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二、企业铝材（铝合金）业务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二、企业铝材（铝合金）业务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中国铝材（铝合金）行业竞争格局分析</w:t>
      </w:r>
      <w:r>
        <w:rPr>
          <w:rFonts w:hint="eastAsia"/>
        </w:rPr>
        <w:br/>
      </w:r>
      <w:r>
        <w:rPr>
          <w:rFonts w:hint="eastAsia"/>
        </w:rPr>
        <w:t>　　第一节 铝材（铝合金）行业竞争格局总览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2024-2025年铝材（铝合金）行业竞争力分析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2019-2024年铝材（铝合金）行业企业并购活动分析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2024-2025年铝材（铝合金）行业会展与招投标活动分析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一、铝材（铝合金）行业会展活动及其市场影响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2025年中国铝材（铝合金）企业发展企业发展策略与建议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铝材（铝合金）销售模式与渠道策略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铝材（铝合金）品牌与市场推广策略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铝材（铝合金）研发投入与技术创新能力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铝材（铝合金）合作联盟与资源整合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中国铝材（铝合金）行业风险与对策</w:t>
      </w:r>
      <w:r>
        <w:rPr>
          <w:rFonts w:hint="eastAsia"/>
        </w:rPr>
        <w:br/>
      </w:r>
      <w:r>
        <w:rPr>
          <w:rFonts w:hint="eastAsia"/>
        </w:rPr>
        <w:t>　　第一节 铝材（铝合金）行业SWOT分析</w:t>
      </w:r>
      <w:r>
        <w:rPr>
          <w:rFonts w:hint="eastAsia"/>
        </w:rPr>
        <w:br/>
      </w:r>
      <w:r>
        <w:rPr>
          <w:rFonts w:hint="eastAsia"/>
        </w:rPr>
        <w:t>　　　　一、铝材（铝合金）行业优势</w:t>
      </w:r>
      <w:r>
        <w:rPr>
          <w:rFonts w:hint="eastAsia"/>
        </w:rPr>
        <w:br/>
      </w:r>
      <w:r>
        <w:rPr>
          <w:rFonts w:hint="eastAsia"/>
        </w:rPr>
        <w:t>　　　　二、铝材（铝合金）行业劣势</w:t>
      </w:r>
      <w:r>
        <w:rPr>
          <w:rFonts w:hint="eastAsia"/>
        </w:rPr>
        <w:br/>
      </w:r>
      <w:r>
        <w:rPr>
          <w:rFonts w:hint="eastAsia"/>
        </w:rPr>
        <w:t>　　　　三、铝材（铝合金）市场机会</w:t>
      </w:r>
      <w:r>
        <w:rPr>
          <w:rFonts w:hint="eastAsia"/>
        </w:rPr>
        <w:br/>
      </w:r>
      <w:r>
        <w:rPr>
          <w:rFonts w:hint="eastAsia"/>
        </w:rPr>
        <w:t>　　　　四、铝材（铝合金）市场威胁</w:t>
      </w:r>
      <w:r>
        <w:rPr>
          <w:rFonts w:hint="eastAsia"/>
        </w:rPr>
        <w:br/>
      </w:r>
      <w:r>
        <w:rPr>
          <w:rFonts w:hint="eastAsia"/>
        </w:rPr>
        <w:t>　　第二节 铝材（铝合金）行业风险及对策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2025-2031年中国铝材（铝合金）行业前景与发展趋势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2024-2025年铝材（铝合金）行业发展环境分析</w:t>
      </w:r>
      <w:r>
        <w:rPr>
          <w:rFonts w:hint="eastAsia"/>
        </w:rPr>
        <w:br/>
      </w:r>
      <w:r>
        <w:rPr>
          <w:rFonts w:hint="eastAsia"/>
        </w:rPr>
        <w:t>　　　　一、铝材（铝合金）行业主管部门与监管体制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二、铝材（铝合金）行业主要法律法规及政策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三、铝材（铝合金）行业标准与质量监管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2025-2031年铝材（铝合金）行业发展趋势与方向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2025-2031年铝材（铝合金）行业发展潜力与机遇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铝材（铝合金）行业研究结论与建议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[⋅中⋅智⋅林⋅]铝材（铝合金）行业发展建议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铝材（铝合金）行业历程</w:t>
      </w:r>
      <w:r>
        <w:rPr>
          <w:rFonts w:hint="eastAsia"/>
        </w:rPr>
        <w:br/>
      </w:r>
      <w:r>
        <w:rPr>
          <w:rFonts w:hint="eastAsia"/>
        </w:rPr>
        <w:t>　　图表 铝材（铝合金）行业生命周期</w:t>
      </w:r>
      <w:r>
        <w:rPr>
          <w:rFonts w:hint="eastAsia"/>
        </w:rPr>
        <w:br/>
      </w:r>
      <w:r>
        <w:rPr>
          <w:rFonts w:hint="eastAsia"/>
        </w:rPr>
        <w:t>　　图表 铝材（铝合金）行业产业链分析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2019-2024年铝材（铝合金）行业市场容量分析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2024年中国铝材（铝合金）行业需求领域分布格局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2024年中国铝材（铝合金）进口国家及地区分析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2024年中国铝材（铝合金）出口国家及地区分析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2019-2024年中国铝材（铝合金）行业企业平均规模情况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**地区铝材（铝合金）市场规模及增长情况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**地区铝材（铝合金）行业市场需求情况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**地区铝材（铝合金）市场规模及增长情况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**地区铝材（铝合金）行业市场需求情况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**地区铝材（铝合金）市场规模及增长情况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**地区铝材（铝合金）行业市场需求情况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**地区铝材（铝合金）市场规模及增长情况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**地区铝材（铝合金）行业市场需求情况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铝材（铝合金）重点企业（三）成长能力情况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2025-2031年中国铝材（铝合金）行业产能预测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2025-2031年中国铝材（铝合金）行业产量预测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2025-2031年中国铝材（铝合金）市场需求量预测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2025-2031年中国铝材（铝合金）行业供需平衡预测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2025-2031年中国铝材（铝合金）行业市场容量预测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2025-2031年中国铝材（铝合金）行业市场规模预测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2025-2031年中国铝材（铝合金）市场前景分析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2025-2031年中国铝材（铝合金）行业发展趋势预测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74d97bf2c4b2f" w:history="1">
        <w:r>
          <w:rPr>
            <w:rStyle w:val="Hyperlink"/>
          </w:rPr>
          <w:t>2025-2031年中国铝材（铝合金）行业研究分析与发展前景报告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74d97bf2c4b2f" w:history="1">
        <w:r>
          <w:rPr>
            <w:rStyle w:val="Hyperlink"/>
          </w:rPr>
          <w:t>https://www.20087.com/0/61/LvCai-LvHeJin-HangYeFaZhanQianJing.html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热点：7050铝合金、铝材铝合金门板边条、铝合金型材、铝材铝合金门窗保护膜胶太阳晒了会有酸臭味吗、铝合金和断桥铝区别、铝材铝合金门窗开票编码、铝材厂家、材质铝合金、铝合金的区别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df8fab3314136" w:history="1">
      <w:r>
        <w:rPr>
          <w:rStyle w:val="Hyperlink"/>
        </w:rPr>
        <w:t>2025-2031年中国铝材（铝合金）行业研究分析与发展前景报告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vCai-LvHeJin-HangYeFaZhanQianJing.html" TargetMode="External" Id="R37474d97bf2c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vCai-LvHeJin-HangYeFaZhanQianJing.html" TargetMode="External" Id="R1addf8fab331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2025-05-13T00:03:19Z</dcterms:created>
  <dcterms:modified xsi:type="dcterms:W3CDTF">2025-05-13T01:03:19Z</dcterms:modified>
  <dc:subject>2025-2031年中国铝材（铝合金）行业研究分析与发展前景报告</dc:subject>
  <dc:title>2025-2031年中国铝材（铝合金）行业研究分析与发展前景报告</dc:title>
  <cp:keywords>2025-2031年中国铝材（铝合金）行业研究分析与发展前景报告</cp:keywords>
  <dc:description>2025-2031年中国铝材（铝合金）行业研究分析与发展前景报告</dc:description>
</cp:coreProperties>
</file>