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6f1cd410a4ed0" w:history="1">
              <w:r>
                <w:rPr>
                  <w:rStyle w:val="Hyperlink"/>
                </w:rPr>
                <w:t>中国储能出海市场现状分析与前景趋势预测报告（2025-2031年）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6f1cd410a4ed0" w:history="1">
              <w:r>
                <w:rPr>
                  <w:rStyle w:val="Hyperlink"/>
                </w:rPr>
                <w:t>中国储能出海市场现状分析与前景趋势预测报告（2025-2031年）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6f1cd410a4ed0" w:history="1">
                <w:r>
                  <w:rPr>
                    <w:rStyle w:val="Hyperlink"/>
                  </w:rPr>
                  <w:t>https://www.20087.com/1/01/ChuNengChuHaiFaZhanXianZhuangQianJing.html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出海是中国储能企业将电池系统、变流器及整体解决方案推向国际市场的战略行动，已成为新能源产业全球化的重要组成部分。当前业务模式涵盖产品出口、项目总包与联合开发，目标市场包括欧美发达国家及“一带一路”沿线新兴经济体。产品以锂离子电池储能系统为主，满足电网调频、峰谷套利、可再生能源配套与微网应用需求。企业遵循IEC、UL等国际标准进行产品认证，注重系统安全性、循环寿命与能量效率。海外市场偏好交钥匙工程，要求供应商具备项目融资、本地化服务与合规管理能力。部分领先企业已在海外设立子公司或合作仓库，缩短交付周期。竞争焦点集中于技术可靠性、成本控制与品牌信誉，同时面临贸易壁垒、本地保护政策与认证周期长等挑战。</w:t>
      </w:r>
      <w:r>
        <w:rPr>
          <w:rFonts w:hint="eastAsia"/>
        </w:rPr>
        <w:br/>
      </w:r>
      <w:r>
        <w:rPr>
          <w:rFonts w:hint="eastAsia"/>
        </w:rPr>
        <w:t>　　未来，储能出海将向本地化运营、技术差异化与全生命周期服务转型。企业将加速在重点区域建设组装厂、售后服务中心与备件库，规避关税壁垒并提升响应速度，形成属地化供应链与人才团队。技术路线将多元化发展，除主流磷酸铁锂电池外，液流电池、钠离子电池等新型储能技术将根据资源禀赋与应用场景匹配输出。系统设计将强化网络安全、防火防爆与极端气候适应性，满足欧美严苛的保险与准入要求。服务模式将从设备销售延伸至能源管理、容量租赁与性能担保，与当地电力公司或开发商建立长期收益分成机制。数字化运维平台将支持远程监控、故障诊断与软件升级，确保全球资产高效运行。绿色低碳认证将成为标配，提供碳足迹报告与回收承诺，契合国际ESG投资导向。跨国合作将深化，与国际工程公司、金融机构结成联盟，共同开发大型储能项目，提升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6f1cd410a4ed0" w:history="1">
        <w:r>
          <w:rPr>
            <w:rStyle w:val="Hyperlink"/>
          </w:rPr>
          <w:t>中国储能出海市场现状分析与前景趋势预测报告（2025-2031年）</w:t>
        </w:r>
      </w:hyperlink>
      <w:r>
        <w:rPr>
          <w:rFonts w:hint="eastAsia"/>
        </w:rPr>
        <w:t>》系统分析了我国储能出海行业的市场规模、市场需求及价格动态，深入探讨了储能出海产业链结构与发展特点。报告对储能出海细分市场进行了详细剖析，基于科学数据预测了市场前景及未来发展趋势，同时聚焦储能出海重点企业，评估了品牌影响力、市场竞争力及行业集中度变化。通过专业分析与客观洞察，报告为投资者、产业链相关企业及政府决策部门提供了重要参考，是把握储能出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储能出海产业概述</w:t>
      </w:r>
      <w:r>
        <w:rPr>
          <w:rFonts w:hint="eastAsia"/>
        </w:rPr>
        <w:br/>
      </w:r>
      <w:r>
        <w:rPr>
          <w:rFonts w:hint="eastAsia"/>
        </w:rPr>
        <w:t>　　第一节 储能出海定义与分类</w:t>
      </w:r>
      <w:r>
        <w:rPr>
          <w:rFonts w:hint="eastAsia"/>
        </w:rPr>
        <w:br/>
      </w:r>
      <w:r>
        <w:rPr>
          <w:rFonts w:hint="eastAsia"/>
        </w:rPr>
        <w:t>　　第二节 储能出海产业链结构及关键环节剖析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储能出海商业模式与盈利模式解析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储能出海经济指标与行业评估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全球储能出海市场发展综述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2019-2024年全球储能出海市场规模及增长趋势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主要国家与地区储能出海市场对比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2025-2031年全球储能出海行业发展趋势与前景预测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国际储能出海市场发展趋势及对我国启示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二、对我国储能出海市场的借鉴意义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中国储能出海行业市场规模分析与预测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储能出海市场的总体规模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一、2019-2024年储能出海市场规模变化及趋势分析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二、2025年储能出海行业市场规模特点</w:t>
      </w:r>
      <w:r>
        <w:rPr>
          <w:rFonts w:hint="eastAsia"/>
        </w:rPr>
        <w:br/>
      </w:r>
      <w:r>
        <w:rPr>
          <w:rFonts w:hint="eastAsia"/>
        </w:rPr>
        <w:t>　　第二节 储能出海市场规模的构成</w:t>
      </w:r>
      <w:r>
        <w:rPr>
          <w:rFonts w:hint="eastAsia"/>
        </w:rPr>
        <w:br/>
      </w:r>
      <w:r>
        <w:rPr>
          <w:rFonts w:hint="eastAsia"/>
        </w:rPr>
        <w:t>　　　　一、储能出海客户群体特征与偏好分析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二、不同类型储能出海市场规模分布</w:t>
      </w:r>
      <w:r>
        <w:rPr>
          <w:rFonts w:hint="eastAsia"/>
        </w:rPr>
        <w:br/>
      </w:r>
      <w:r>
        <w:rPr>
          <w:rFonts w:hint="eastAsia"/>
        </w:rPr>
        <w:t>　　　　三、各地区储能出海市场规模差异与特点</w:t>
      </w:r>
      <w:r>
        <w:rPr>
          <w:rFonts w:hint="eastAsia"/>
        </w:rPr>
        <w:br/>
      </w:r>
      <w:r>
        <w:rPr>
          <w:rFonts w:hint="eastAsia"/>
        </w:rPr>
        <w:t>　　第三节 储能出海市场规模的预测与展望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一、未来几年储能出海市场规模增长预测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2024-2025年储能出海行业技术发展现状及趋势分析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储能出海行业技术发展现状分析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国内外储能出海行业技术差距分析及差距形成的主要原因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储能出海行业技术发展方向、趋势预测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提升储能出海行业技术能力策略建议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2019-2024年中国储能出海行业总体发展与财务状况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2019-2024年储能出海行业规模情况</w:t>
      </w:r>
      <w:r>
        <w:rPr>
          <w:rFonts w:hint="eastAsia"/>
        </w:rPr>
        <w:br/>
      </w:r>
      <w:r>
        <w:rPr>
          <w:rFonts w:hint="eastAsia"/>
        </w:rPr>
        <w:t>　　　　一、储能出海行业企业数量规模</w:t>
      </w:r>
      <w:r>
        <w:rPr>
          <w:rFonts w:hint="eastAsia"/>
        </w:rPr>
        <w:br/>
      </w:r>
      <w:r>
        <w:rPr>
          <w:rFonts w:hint="eastAsia"/>
        </w:rPr>
        <w:t>　　　　二、储能出海行业从业人员规模</w:t>
      </w:r>
      <w:r>
        <w:rPr>
          <w:rFonts w:hint="eastAsia"/>
        </w:rPr>
        <w:br/>
      </w:r>
      <w:r>
        <w:rPr>
          <w:rFonts w:hint="eastAsia"/>
        </w:rPr>
        <w:t>　　　　三、储能出海行业市场敏感性分析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2019-2024年储能出海行业财务能力分析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一、储能出海行业盈利能力</w:t>
      </w:r>
      <w:r>
        <w:rPr>
          <w:rFonts w:hint="eastAsia"/>
        </w:rPr>
        <w:br/>
      </w:r>
      <w:r>
        <w:rPr>
          <w:rFonts w:hint="eastAsia"/>
        </w:rPr>
        <w:t>　　　　二、储能出海行业偿债能力</w:t>
      </w:r>
      <w:r>
        <w:rPr>
          <w:rFonts w:hint="eastAsia"/>
        </w:rPr>
        <w:br/>
      </w:r>
      <w:r>
        <w:rPr>
          <w:rFonts w:hint="eastAsia"/>
        </w:rPr>
        <w:t>　　　　三、储能出海行业营运能力</w:t>
      </w:r>
      <w:r>
        <w:rPr>
          <w:rFonts w:hint="eastAsia"/>
        </w:rPr>
        <w:br/>
      </w:r>
      <w:r>
        <w:rPr>
          <w:rFonts w:hint="eastAsia"/>
        </w:rPr>
        <w:t>　　　　四、储能出海行业发展能力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中国储能出海行业细分市场调研与机会挖掘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储能出海细分市场（一）市场调研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储能出海细分市场（二）市场调研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中国储能出海行业区域市场调研分析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2019-2024年中国储能出海行业重点区域调研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一、重点地区（一）储能出海市场规模与特点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二、重点地区（二）储能出海市场规模及特点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三、重点地区（三）储能出海市场规模及特点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四、重点地区（四）储能出海市场规模及特点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不同区域储能出海市场的对比与启示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二、储能出海市场拓展策略与建议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中国储能出海行业的营销渠道与客户分析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储能出海行业渠道分析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二、各类渠道对储能出海行业的影响</w:t>
      </w:r>
      <w:r>
        <w:rPr>
          <w:rFonts w:hint="eastAsia"/>
        </w:rPr>
        <w:br/>
      </w:r>
      <w:r>
        <w:rPr>
          <w:rFonts w:hint="eastAsia"/>
        </w:rPr>
        <w:t>　　　　三、主要储能出海企业渠道策略研究</w:t>
      </w:r>
      <w:r>
        <w:rPr>
          <w:rFonts w:hint="eastAsia"/>
        </w:rPr>
        <w:br/>
      </w:r>
      <w:r>
        <w:rPr>
          <w:rFonts w:hint="eastAsia"/>
        </w:rPr>
        <w:t>　　第二节 储能出海行业客户分析与定位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中国储能出海行业竞争格局及策略选择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储能出海行业总体市场竞争状况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一、储能出海行业竞争结构分析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二、储能出海企业竞争格局与集中度评估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三、储能出海行业SWOT分析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储能出海行业重点企业调研分析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储能出海企业发展策略分析</w:t>
      </w:r>
      <w:r>
        <w:rPr>
          <w:rFonts w:hint="eastAsia"/>
        </w:rPr>
        <w:br/>
      </w:r>
      <w:r>
        <w:rPr>
          <w:rFonts w:hint="eastAsia"/>
        </w:rPr>
        <w:t>　　第一节 储能出海市场与销售策略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储能出海品牌战略思考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中国储能出海行业发展环境分析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二、储能出海行业主管部门、监管体制及相关政策法规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3、储能出海行业的主要法律、法规和政策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4、2025年储能出海行业法律法规和政策对行业的影响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二、储能出海消费者需求分析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一、储能出海技术的应用与创新</w:t>
      </w:r>
      <w:r>
        <w:rPr>
          <w:rFonts w:hint="eastAsia"/>
        </w:rPr>
        <w:br/>
      </w:r>
      <w:r>
        <w:rPr>
          <w:rFonts w:hint="eastAsia"/>
        </w:rPr>
        <w:t>　　　　二、储能出海行业发展的技术趋势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2025-2031年储能出海行业展趋势预测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2025-2031年储能出海市场发展前景分析</w:t>
      </w:r>
      <w:r>
        <w:rPr>
          <w:rFonts w:hint="eastAsia"/>
        </w:rPr>
        <w:br/>
      </w:r>
      <w:r>
        <w:rPr>
          <w:rFonts w:hint="eastAsia"/>
        </w:rPr>
        <w:t>　　　　一、储能出海市场发展潜力</w:t>
      </w:r>
      <w:r>
        <w:rPr>
          <w:rFonts w:hint="eastAsia"/>
        </w:rPr>
        <w:br/>
      </w:r>
      <w:r>
        <w:rPr>
          <w:rFonts w:hint="eastAsia"/>
        </w:rPr>
        <w:t>　　　　二、储能出海市场前景分析</w:t>
      </w:r>
      <w:r>
        <w:rPr>
          <w:rFonts w:hint="eastAsia"/>
        </w:rPr>
        <w:br/>
      </w:r>
      <w:r>
        <w:rPr>
          <w:rFonts w:hint="eastAsia"/>
        </w:rPr>
        <w:t>　　　　三、储能出海细分行业发展前景分析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2025-2031年储能出海发展趋势预测</w:t>
      </w:r>
      <w:r>
        <w:rPr>
          <w:rFonts w:hint="eastAsia"/>
        </w:rPr>
        <w:br/>
      </w:r>
      <w:r>
        <w:rPr>
          <w:rFonts w:hint="eastAsia"/>
        </w:rPr>
        <w:t>　　　　一、储能出海发展趋势预测</w:t>
      </w:r>
      <w:r>
        <w:rPr>
          <w:rFonts w:hint="eastAsia"/>
        </w:rPr>
        <w:br/>
      </w:r>
      <w:r>
        <w:rPr>
          <w:rFonts w:hint="eastAsia"/>
        </w:rPr>
        <w:t>　　　　二、储能出海市场规模预测</w:t>
      </w:r>
      <w:r>
        <w:rPr>
          <w:rFonts w:hint="eastAsia"/>
        </w:rPr>
        <w:br/>
      </w:r>
      <w:r>
        <w:rPr>
          <w:rFonts w:hint="eastAsia"/>
        </w:rPr>
        <w:t>　　　　三、储能出海细分市场发展趋势预测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未来储能出海行业挑战与机遇探讨</w:t>
      </w:r>
      <w:r>
        <w:rPr>
          <w:rFonts w:hint="eastAsia"/>
        </w:rPr>
        <w:br/>
      </w:r>
      <w:r>
        <w:rPr>
          <w:rFonts w:hint="eastAsia"/>
        </w:rPr>
        <w:t>　　　　一、储能出海行业挑战</w:t>
      </w:r>
      <w:r>
        <w:rPr>
          <w:rFonts w:hint="eastAsia"/>
        </w:rPr>
        <w:br/>
      </w:r>
      <w:r>
        <w:rPr>
          <w:rFonts w:hint="eastAsia"/>
        </w:rPr>
        <w:t>　　　　二、储能出海行业机遇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储能出海行业研究结论及建议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对储能出海行业发展的建议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对储能出海企业和投资者的建议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储能出海行业现状</w:t>
      </w:r>
      <w:r>
        <w:rPr>
          <w:rFonts w:hint="eastAsia"/>
        </w:rPr>
        <w:br/>
      </w:r>
      <w:r>
        <w:rPr>
          <w:rFonts w:hint="eastAsia"/>
        </w:rPr>
        <w:t>　　图表 储能出海行业产业链调研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2019-2024年储能出海行业市场容量统计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2019-2024年中国储能出海行业市场规模情况</w:t>
      </w:r>
      <w:r>
        <w:rPr>
          <w:rFonts w:hint="eastAsia"/>
        </w:rPr>
        <w:br/>
      </w:r>
      <w:r>
        <w:rPr>
          <w:rFonts w:hint="eastAsia"/>
        </w:rPr>
        <w:t>　　图表 储能出海行业动态</w:t>
      </w:r>
      <w:r>
        <w:rPr>
          <w:rFonts w:hint="eastAsia"/>
        </w:rPr>
        <w:br/>
      </w:r>
      <w:r>
        <w:rPr>
          <w:rFonts w:hint="eastAsia"/>
        </w:rPr>
        <w:t>　　图表 2019-2024年中国储能出海行业销售收入统计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2019-2024年中国储能出海行业盈利统计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2019-2024年中国储能出海行业利润总额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2019-2024年中国储能出海行业企业数量统计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2019-2024年中国储能出海行业竞争力分析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2019-2024年中国储能出海行业盈利能力分析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2019-2024年中国储能出海行业运营能力分析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2019-2024年中国储能出海行业偿债能力分析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2019-2024年中国储能出海行业发展能力分析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2019-2024年中国储能出海行业经营效益分析</w:t>
      </w:r>
      <w:r>
        <w:rPr>
          <w:rFonts w:hint="eastAsia"/>
        </w:rPr>
        <w:br/>
      </w:r>
      <w:r>
        <w:rPr>
          <w:rFonts w:hint="eastAsia"/>
        </w:rPr>
        <w:t>　　图表 储能出海行业竞争对手分析</w:t>
      </w:r>
      <w:r>
        <w:rPr>
          <w:rFonts w:hint="eastAsia"/>
        </w:rPr>
        <w:br/>
      </w:r>
      <w:r>
        <w:rPr>
          <w:rFonts w:hint="eastAsia"/>
        </w:rPr>
        <w:t>　　图表 **地区储能出海市场规模</w:t>
      </w:r>
      <w:r>
        <w:rPr>
          <w:rFonts w:hint="eastAsia"/>
        </w:rPr>
        <w:br/>
      </w:r>
      <w:r>
        <w:rPr>
          <w:rFonts w:hint="eastAsia"/>
        </w:rPr>
        <w:t>　　图表 **地区储能出海行业市场需求</w:t>
      </w:r>
      <w:r>
        <w:rPr>
          <w:rFonts w:hint="eastAsia"/>
        </w:rPr>
        <w:br/>
      </w:r>
      <w:r>
        <w:rPr>
          <w:rFonts w:hint="eastAsia"/>
        </w:rPr>
        <w:t>　　图表 **地区储能出海市场调研</w:t>
      </w:r>
      <w:r>
        <w:rPr>
          <w:rFonts w:hint="eastAsia"/>
        </w:rPr>
        <w:br/>
      </w:r>
      <w:r>
        <w:rPr>
          <w:rFonts w:hint="eastAsia"/>
        </w:rPr>
        <w:t>　　图表 **地区储能出海行业市场需求分析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**地区储能出海市场规模</w:t>
      </w:r>
      <w:r>
        <w:rPr>
          <w:rFonts w:hint="eastAsia"/>
        </w:rPr>
        <w:br/>
      </w:r>
      <w:r>
        <w:rPr>
          <w:rFonts w:hint="eastAsia"/>
        </w:rPr>
        <w:t>　　图表 **地区储能出海行业市场需求</w:t>
      </w:r>
      <w:r>
        <w:rPr>
          <w:rFonts w:hint="eastAsia"/>
        </w:rPr>
        <w:br/>
      </w:r>
      <w:r>
        <w:rPr>
          <w:rFonts w:hint="eastAsia"/>
        </w:rPr>
        <w:t>　　图表 **地区储能出海市场调研</w:t>
      </w:r>
      <w:r>
        <w:rPr>
          <w:rFonts w:hint="eastAsia"/>
        </w:rPr>
        <w:br/>
      </w:r>
      <w:r>
        <w:rPr>
          <w:rFonts w:hint="eastAsia"/>
        </w:rPr>
        <w:t>　　图表 **地区储能出海行业市场需求分析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储能出海重点企业（一）基本信息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储能出海重点企业（一）经营情况分析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储能出海重点企业（一）盈利能力情况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储能出海重点企业（一）偿债能力情况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储能出海重点企业（一）运营能力情况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储能出海重点企业（一）成长能力情况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储能出海重点企业（二）基本信息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储能出海重点企业（二）经营情况分析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储能出海重点企业（二）盈利能力情况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储能出海重点企业（二）偿债能力情况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储能出海重点企业（二）运营能力情况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储能出海重点企业（二）成长能力情况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2025-2031年中国储能出海行业信息化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2025-2031年中国储能出海行业市场容量预测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2025-2031年中国储能出海行业市场规模预测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2025-2031年中国储能出海行业风险分析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2025-2031年中国储能出海市场前景分析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2025-2031年中国储能出海行业发展趋势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6f1cd410a4ed0" w:history="1">
        <w:r>
          <w:rPr>
            <w:rStyle w:val="Hyperlink"/>
          </w:rPr>
          <w:t>中国储能出海市场现状分析与前景趋势预测报告（2025-2031年）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6f1cd410a4ed0" w:history="1">
        <w:r>
          <w:rPr>
            <w:rStyle w:val="Hyperlink"/>
          </w:rPr>
          <w:t>https://www.20087.com/1/01/ChuNengChuHaiFaZhanXianZhuangQianJing.html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热点：储能出海十大龙头企业、储能出海十大龙头企业、储能出海最厉害三个公司、储能出海大单、储能出海最吃香的三个行业、储能出海最吃香的三个行业、出海储能公司、储能出海关税、储能出海大单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f780209654ca7" w:history="1">
      <w:r>
        <w:rPr>
          <w:rStyle w:val="Hyperlink"/>
        </w:rPr>
        <w:t>中国储能出海市场现状分析与前景趋势预测报告（2025-2031年）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ChuNengChuHaiFaZhanXianZhuangQianJing.html" TargetMode="External" Id="Rfaf6f1cd410a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ChuNengChuHaiFaZhanXianZhuangQianJing.html" TargetMode="External" Id="R75bf78020965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2025-10-18T03:18:25Z</dcterms:created>
  <dcterms:modified xsi:type="dcterms:W3CDTF">2025-10-18T04:18:25Z</dcterms:modified>
  <dc:subject>中国储能出海市场现状分析与前景趋势预测报告（2025-2031年）</dc:subject>
  <dc:title>中国储能出海市场现状分析与前景趋势预测报告（2025-2031年）</dc:title>
  <cp:keywords>中国储能出海市场现状分析与前景趋势预测报告（2025-2031年）</cp:keywords>
  <dc:description>中国储能出海市场现状分析与前景趋势预测报告（2025-2031年）</dc:description>
</cp:coreProperties>
</file>