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29686eef4f29" w:history="1">
              <w:r>
                <w:rPr>
                  <w:rStyle w:val="Hyperlink"/>
                </w:rPr>
                <w:t>中国大型锻件行业现状调研及未来发展趋势分析报告（2025-2031年）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29686eef4f29" w:history="1">
              <w:r>
                <w:rPr>
                  <w:rStyle w:val="Hyperlink"/>
                </w:rPr>
                <w:t>中国大型锻件行业现状调研及未来发展趋势分析报告（2025-2031年）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29686eef4f29" w:history="1">
                <w:r>
                  <w:rPr>
                    <w:rStyle w:val="Hyperlink"/>
                  </w:rPr>
                  <w:t>https://www.20087.com/M_NengYuanKuangChan/11/DaXingDuanJianChanYeXianZhuangYuFaZhanQianJing.html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关键的工业零部件，广泛应用于能源、航空航天、船舶制造和重型机械等领域。近年来，随着全球能源结构的调整和高端装备制造的升级，对大型锻件的质量和性能要求不断提高。技术创新，如精密锻造、热处理和无损检测技术，推动了大型锻件行业的技术进步和产品升级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科学和智能制造。材料科学将通过研发新型合金材料和复合材料，提高大型锻件的强度、韧性和耐腐蚀性，满足极端工况下的使用需求。智能制造则将通过数字化设计、智能加工和机器人自动化，提高大型锻件的生产效率和质量一致性，降低生产成本。同时，随着全球对可再生能源和绿色制造的重视，大型锻件行业将更加注重环境友好型材料和工艺的开发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29686eef4f29" w:history="1">
        <w:r>
          <w:rPr>
            <w:rStyle w:val="Hyperlink"/>
          </w:rPr>
          <w:t>中国大型锻件行业现状调研及未来发展趋势分析报告（2025-2031年）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大型锻件行业现状、市场需求及市场规模，系统梳理了大型锻件产业链结构、价格趋势及各细分市场动态。报告对大型锻件市场前景与发展趋势进行了科学预测，重点分析了品牌竞争格局、市场集中度及主要企业的经营表现。同时，通过SWOT分析揭示了大型锻件行业面临的机遇与风险，为大型锻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大型锻件行业概述</w:t>
      </w:r>
      <w:r>
        <w:rPr>
          <w:rFonts w:hint="eastAsia"/>
        </w:rPr>
        <w:br/>
      </w:r>
      <w:r>
        <w:rPr>
          <w:rFonts w:hint="eastAsia"/>
        </w:rPr>
        <w:t>　　　　一、大型锻件行业定义</w:t>
      </w:r>
      <w:r>
        <w:rPr>
          <w:rFonts w:hint="eastAsia"/>
        </w:rPr>
        <w:br/>
      </w:r>
      <w:r>
        <w:rPr>
          <w:rFonts w:hint="eastAsia"/>
        </w:rPr>
        <w:t>　　　　二、大型锻件行业产品分类</w:t>
      </w:r>
      <w:r>
        <w:rPr>
          <w:rFonts w:hint="eastAsia"/>
        </w:rPr>
        <w:br/>
      </w:r>
      <w:r>
        <w:rPr>
          <w:rFonts w:hint="eastAsia"/>
        </w:rPr>
        <w:t>　　　　三、大型锻件行业产品特性</w:t>
      </w:r>
      <w:r>
        <w:rPr>
          <w:rFonts w:hint="eastAsia"/>
        </w:rPr>
        <w:br/>
      </w:r>
      <w:r>
        <w:rPr>
          <w:rFonts w:hint="eastAsia"/>
        </w:rPr>
        <w:t>　　第二节 大型锻件行业属性及国民经济地位分析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四、大型锻件行业国民经济地位分析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大型锻件行业产业链模型分析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二、大型锻件行业产业链模型分析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2020-2025年中国大型锻件产业运行环境分析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一、大型锻件产业相关政策颁大型锻件状况分析</w:t>
      </w:r>
      <w:r>
        <w:rPr>
          <w:rFonts w:hint="eastAsia"/>
        </w:rPr>
        <w:br/>
      </w:r>
      <w:r>
        <w:rPr>
          <w:rFonts w:hint="eastAsia"/>
        </w:rPr>
        <w:t>　　　　二、大型锻件进出口关税分析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2020-2025年中国大型锻件产业技术环境发展分析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2020-2025年世界大型锻件产业运行走势分析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2020-2025年全球大型锻件行业运行概况</w:t>
      </w:r>
      <w:r>
        <w:rPr>
          <w:rFonts w:hint="eastAsia"/>
        </w:rPr>
        <w:br/>
      </w:r>
      <w:r>
        <w:rPr>
          <w:rFonts w:hint="eastAsia"/>
        </w:rPr>
        <w:t>　　　　一、全球大型锻件行业市场发展状况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一、全球大型锻件行业特点分析</w:t>
      </w:r>
      <w:r>
        <w:rPr>
          <w:rFonts w:hint="eastAsia"/>
        </w:rPr>
        <w:br/>
      </w:r>
      <w:r>
        <w:rPr>
          <w:rFonts w:hint="eastAsia"/>
        </w:rPr>
        <w:t>　　　　二、国外大型锻件行业技术现状分析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三、全球大型锻件行业市场竞争状况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2020-2025年全球大型锻件行业区域市场运营情况分析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一、美国大型锻件市场发展分析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2025-2031年全球大型锻件行业发展趋势预测分析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2020-2025年中国大型锻件产业市场运行态势分析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中国大型锻件产品供给分析</w:t>
      </w:r>
      <w:r>
        <w:rPr>
          <w:rFonts w:hint="eastAsia"/>
        </w:rPr>
        <w:br/>
      </w:r>
      <w:r>
        <w:rPr>
          <w:rFonts w:hint="eastAsia"/>
        </w:rPr>
        <w:t>　　　　一、大型锻件行业总体产能规模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二、大型锻件行业生产区域分布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三、2020-2025年中国大型锻件产量分析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一、2020-2025年中国大型锻件行业市场需求量分析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四、大型锻件行业市场需求热点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2020-2025年中国大型锻件产业市场动态分析</w:t>
      </w:r>
      <w:r>
        <w:rPr>
          <w:rFonts w:hint="eastAsia"/>
        </w:rPr>
        <w:br/>
      </w:r>
      <w:r>
        <w:rPr>
          <w:rFonts w:hint="eastAsia"/>
        </w:rPr>
        <w:t>　　　　一、大型锻件品牌分析</w:t>
      </w:r>
      <w:r>
        <w:rPr>
          <w:rFonts w:hint="eastAsia"/>
        </w:rPr>
        <w:br/>
      </w:r>
      <w:r>
        <w:rPr>
          <w:rFonts w:hint="eastAsia"/>
        </w:rPr>
        <w:t>　　　　二、大型锻件产品产量结构性分析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三、大型锻件经营发展能力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2020-2025年中国大型锻件产业市场销售情况分析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2020-2025年中国大型锻件进出口数据监测分析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2020-2025年中国大型锻件进出口国家及地区分析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2020-2025年中国大型锻件所属行业主要数据监测分析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2025年中国大型锻件所属行业结构分析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2020-2025年中国大型锻件所属行业成本费用分析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四、2020-2025年西部地区大型锻件行业发展趋势预测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2020-2025年中国大型锻件产品市场竞争格局分析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2020-2025年中国大型锻件行业市场集中度分析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中国大型锻件行业五力竞争分析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二、大型锻件“波特五力模型”分析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2020-2025年中国大型锻件上游行业市场研究分析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2020-2025年中国废钢行业市场研究分析</w:t>
      </w:r>
      <w:r>
        <w:rPr>
          <w:rFonts w:hint="eastAsia"/>
        </w:rPr>
        <w:br/>
      </w:r>
      <w:r>
        <w:rPr>
          <w:rFonts w:hint="eastAsia"/>
        </w:rPr>
        <w:t>　　　　一、废钢行业产销状分析</w:t>
      </w:r>
      <w:r>
        <w:rPr>
          <w:rFonts w:hint="eastAsia"/>
        </w:rPr>
        <w:br/>
      </w:r>
      <w:r>
        <w:rPr>
          <w:rFonts w:hint="eastAsia"/>
        </w:rPr>
        <w:t>　　　　二、废钢行业市场价格情况分析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三、废钢行业生产商情况</w:t>
      </w:r>
      <w:r>
        <w:rPr>
          <w:rFonts w:hint="eastAsia"/>
        </w:rPr>
        <w:br/>
      </w:r>
      <w:r>
        <w:rPr>
          <w:rFonts w:hint="eastAsia"/>
        </w:rPr>
        <w:t>　　　　四、废钢行业市场发展前景预测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2020-2025年中国铁合金行业市场研究分析</w:t>
      </w:r>
      <w:r>
        <w:rPr>
          <w:rFonts w:hint="eastAsia"/>
        </w:rPr>
        <w:br/>
      </w:r>
      <w:r>
        <w:rPr>
          <w:rFonts w:hint="eastAsia"/>
        </w:rPr>
        <w:t>　　　　一、铁合金行业产销状分析</w:t>
      </w:r>
      <w:r>
        <w:rPr>
          <w:rFonts w:hint="eastAsia"/>
        </w:rPr>
        <w:br/>
      </w:r>
      <w:r>
        <w:rPr>
          <w:rFonts w:hint="eastAsia"/>
        </w:rPr>
        <w:t>　　　　二、铁合金行业市场价格情况分析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三、铁合金行业生产商情况</w:t>
      </w:r>
      <w:r>
        <w:rPr>
          <w:rFonts w:hint="eastAsia"/>
        </w:rPr>
        <w:br/>
      </w:r>
      <w:r>
        <w:rPr>
          <w:rFonts w:hint="eastAsia"/>
        </w:rPr>
        <w:t>　　　　四、铁合金行业市场发展前景预测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一、生铁行业产销状分析</w:t>
      </w:r>
      <w:r>
        <w:rPr>
          <w:rFonts w:hint="eastAsia"/>
        </w:rPr>
        <w:br/>
      </w:r>
      <w:r>
        <w:rPr>
          <w:rFonts w:hint="eastAsia"/>
        </w:rPr>
        <w:t>　　　　二、生铁行业市场价格情况分析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三、生铁行业生产商情况</w:t>
      </w:r>
      <w:r>
        <w:rPr>
          <w:rFonts w:hint="eastAsia"/>
        </w:rPr>
        <w:br/>
      </w:r>
      <w:r>
        <w:rPr>
          <w:rFonts w:hint="eastAsia"/>
        </w:rPr>
        <w:t>　　　　四、生铁行业市场发展前景预测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上游行业发展对大型锻件影响因素分析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（2）火电行业主要企业</w:t>
      </w:r>
      <w:r>
        <w:rPr>
          <w:rFonts w:hint="eastAsia"/>
        </w:rPr>
        <w:br/>
      </w:r>
      <w:r>
        <w:rPr>
          <w:rFonts w:hint="eastAsia"/>
        </w:rPr>
        <w:t>　　　　（3）火电行业投资规模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（1）火电行业发展前景预测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（1）风电行业发展前景预测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（4）船舶保有量分析</w:t>
      </w:r>
      <w:r>
        <w:rPr>
          <w:rFonts w:hint="eastAsia"/>
        </w:rPr>
        <w:br/>
      </w:r>
      <w:r>
        <w:rPr>
          <w:rFonts w:hint="eastAsia"/>
        </w:rPr>
        <w:t>　　　　（5）造船行业经营情况</w:t>
      </w:r>
      <w:r>
        <w:rPr>
          <w:rFonts w:hint="eastAsia"/>
        </w:rPr>
        <w:br/>
      </w:r>
      <w:r>
        <w:rPr>
          <w:rFonts w:hint="eastAsia"/>
        </w:rPr>
        <w:t>　　　　（6）造船行业投资规模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（1）造船行业发展前景预测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（2）水电行业主要企业</w:t>
      </w:r>
      <w:r>
        <w:rPr>
          <w:rFonts w:hint="eastAsia"/>
        </w:rPr>
        <w:br/>
      </w:r>
      <w:r>
        <w:rPr>
          <w:rFonts w:hint="eastAsia"/>
        </w:rPr>
        <w:t>　　　　（3）水电行业投资规模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（1）水电行业发展前景预测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（2）核电行业主要企业</w:t>
      </w:r>
      <w:r>
        <w:rPr>
          <w:rFonts w:hint="eastAsia"/>
        </w:rPr>
        <w:br/>
      </w:r>
      <w:r>
        <w:rPr>
          <w:rFonts w:hint="eastAsia"/>
        </w:rPr>
        <w:t>　　　　（3）核电行业投资规模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（1）石化行业发展总体概况</w:t>
      </w:r>
      <w:r>
        <w:rPr>
          <w:rFonts w:hint="eastAsia"/>
        </w:rPr>
        <w:br/>
      </w:r>
      <w:r>
        <w:rPr>
          <w:rFonts w:hint="eastAsia"/>
        </w:rPr>
        <w:t>　　　　（2）石化行业经营情况</w:t>
      </w:r>
      <w:r>
        <w:rPr>
          <w:rFonts w:hint="eastAsia"/>
        </w:rPr>
        <w:br/>
      </w:r>
      <w:r>
        <w:rPr>
          <w:rFonts w:hint="eastAsia"/>
        </w:rPr>
        <w:t>　　　　（3）石化行业投资规模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（2）冶金行业主要企业</w:t>
      </w:r>
      <w:r>
        <w:rPr>
          <w:rFonts w:hint="eastAsia"/>
        </w:rPr>
        <w:br/>
      </w:r>
      <w:r>
        <w:rPr>
          <w:rFonts w:hint="eastAsia"/>
        </w:rPr>
        <w:t>　　　　（3）冶金行业投资规模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2025-2031年中国大型锻件产业发趋势预测分析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2025-2031年中国大型锻件发展趋势分析</w:t>
      </w:r>
      <w:r>
        <w:rPr>
          <w:rFonts w:hint="eastAsia"/>
        </w:rPr>
        <w:br/>
      </w:r>
      <w:r>
        <w:rPr>
          <w:rFonts w:hint="eastAsia"/>
        </w:rPr>
        <w:t>　　　　一、大型锻件产业技术发展方向分析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二、大型锻件竞争格局预测分析</w:t>
      </w:r>
      <w:r>
        <w:rPr>
          <w:rFonts w:hint="eastAsia"/>
        </w:rPr>
        <w:br/>
      </w:r>
      <w:r>
        <w:rPr>
          <w:rFonts w:hint="eastAsia"/>
        </w:rPr>
        <w:t>　　　　三、大型锻件行业发展预测分析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2025-2031年中国大型锻件市场预测分析</w:t>
      </w:r>
      <w:r>
        <w:rPr>
          <w:rFonts w:hint="eastAsia"/>
        </w:rPr>
        <w:br/>
      </w:r>
      <w:r>
        <w:rPr>
          <w:rFonts w:hint="eastAsia"/>
        </w:rPr>
        <w:t>　　　　一、大型锻件供给预测分析</w:t>
      </w:r>
      <w:r>
        <w:rPr>
          <w:rFonts w:hint="eastAsia"/>
        </w:rPr>
        <w:br/>
      </w:r>
      <w:r>
        <w:rPr>
          <w:rFonts w:hint="eastAsia"/>
        </w:rPr>
        <w:t>　　　　二、大型锻件需求预测分析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三、大型锻件进出口预测分析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2025-2031年中国大型锻件市场盈利预测分析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2025-2031年中国大型锻件行业投资建议分析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2025-2031年中国大型锻件企业的资本运作模式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2025-2031年中国大型锻件企业营销模式建议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二、大型锻件企业海外营销模式建议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一、大型锻件投资潜力分析</w:t>
      </w:r>
      <w:r>
        <w:rPr>
          <w:rFonts w:hint="eastAsia"/>
        </w:rPr>
        <w:br/>
      </w:r>
      <w:r>
        <w:rPr>
          <w:rFonts w:hint="eastAsia"/>
        </w:rPr>
        <w:t>　　　　二、大型锻件投资吸引力分析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2025-2031年中国大型锻件投资价值分析</w:t>
      </w:r>
      <w:r>
        <w:rPr>
          <w:rFonts w:hint="eastAsia"/>
        </w:rPr>
        <w:br/>
      </w:r>
      <w:r>
        <w:rPr>
          <w:rFonts w:hint="eastAsia"/>
        </w:rPr>
        <w:t>　　第一节 大型锻件行业发展的有利因素与不利因素分析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大型锻件行业发展的空白点分析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2020-2025年中国大型锻件产量情况</w:t>
      </w:r>
      <w:r>
        <w:rPr>
          <w:rFonts w:hint="eastAsia"/>
        </w:rPr>
        <w:br/>
      </w:r>
      <w:r>
        <w:rPr>
          <w:rFonts w:hint="eastAsia"/>
        </w:rPr>
        <w:t>　　图表 2025年我国大型锻件消费结构表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2020-2025年中国大型锻件需求量情况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2025年中国大型锻件分国家进口情况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中国第一重型机械股份公司盈利指标分析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中国第一重型机械股份公司经营能力分析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上海重型机器厂有限公司销售收入变化趋势图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2025-2031年中国大型锻件产量预测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29686eef4f29" w:history="1">
        <w:r>
          <w:rPr>
            <w:rStyle w:val="Hyperlink"/>
          </w:rPr>
          <w:t>中国大型锻件行业现状调研及未来发展趋势分析报告（2025-2031年）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29686eef4f29" w:history="1">
        <w:r>
          <w:rPr>
            <w:rStyle w:val="Hyperlink"/>
          </w:rPr>
          <w:t>https://www.20087.com/M_NengYuanKuangChan/11/DaXingDuanJianChanYeXianZhuangYuFaZhanQianJing.html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2be7bec747ee" w:history="1">
      <w:r>
        <w:rPr>
          <w:rStyle w:val="Hyperlink"/>
        </w:rPr>
        <w:t>中国大型锻件行业现状调研及未来发展趋势分析报告（2025-2031年）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DaXingDuanJianChanYeXianZhuangYuFaZhanQianJing.html" TargetMode="External" Id="R2b1529686eef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DaXingDuanJianChanYeXianZhuangYuFaZhanQianJing.html" TargetMode="External" Id="R30712be7bec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2024-12-06T07:14:00Z</dcterms:created>
  <dcterms:modified xsi:type="dcterms:W3CDTF">2024-12-06T08:14:00Z</dcterms:modified>
  <dc:subject>中国大型锻件行业现状调研及未来发展趋势分析报告（2025-2031年）</dc:subject>
  <dc:title>中国大型锻件行业现状调研及未来发展趋势分析报告（2025-2031年）</dc:title>
  <cp:keywords>中国大型锻件行业现状调研及未来发展趋势分析报告（2025-2031年）</cp:keywords>
  <dc:description>中国大型锻件行业现状调研及未来发展趋势分析报告（2025-2031年）</dc:description>
</cp:coreProperties>
</file>