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c5ad1e3ab4412" w:history="1">
              <w:r>
                <w:rPr>
                  <w:rStyle w:val="Hyperlink"/>
                </w:rPr>
                <w:t>2025-2031年中国生物材料市场深度调查分析及发展前景研究报告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c5ad1e3ab4412" w:history="1">
              <w:r>
                <w:rPr>
                  <w:rStyle w:val="Hyperlink"/>
                </w:rPr>
                <w:t>2025-2031年中国生物材料市场深度调查分析及发展前景研究报告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c5ad1e3ab4412" w:history="1">
                <w:r>
                  <w:rPr>
                    <w:rStyle w:val="Hyperlink"/>
                  </w:rPr>
                  <w:t>https://www.20087.com/M_NengYuanKuangChan/11/ShengWuCaiLiaoShiChangXuQiuFenXiYuYuCe.html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是用于医疗和生物工程领域的一类材料，包括生物相容性材料、生物可降解材料和组织工程支架等。近年来，随着生物医学技术的进步，生物材料的应用领域不断扩大，从骨科植入物、心血管支架到药物输送系统和人造器官，生物材料在提高患者生活质量方面发挥了重要作用。同时，纳米技术和再生医学的发展，为生物材料的创新提供了新的可能，如纳米纤维和生物墨水的使用，使得生物材料的结构和性能更加接近于人体组织。</w:t>
      </w:r>
      <w:r>
        <w:rPr>
          <w:rFonts w:hint="eastAsia"/>
        </w:rPr>
        <w:br/>
      </w:r>
      <w:r>
        <w:rPr>
          <w:rFonts w:hint="eastAsia"/>
        </w:rPr>
        <w:t>　　未来，生物材料的发展将更加注重个性化和智能化。个性化方面，生物材料将更加注重个体差异，通过基因组学和蛋白质组学等生物信息学技术，实现材料的定制化设计，以匹配不同患者的生理特征和疾病状态。智能化方面，生物材料将集成传感器和微电子元件，成为智能生物材料，如可监测体内环境变化的植入物和可响应外部刺激的药物释放系统，这些智能生物材料将为精准医疗和远程健康管理提供新的工具。此外，随着3D打印技术的成熟，生物材料的制造将更加灵活和高效，实现复杂结构的快速构建，为组织工程和再生医学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c5ad1e3ab4412" w:history="1">
        <w:r>
          <w:rPr>
            <w:rStyle w:val="Hyperlink"/>
          </w:rPr>
          <w:t>2025-2031年中国生物材料市场深度调查分析及发展前景研究报告</w:t>
        </w:r>
      </w:hyperlink>
      <w:r>
        <w:rPr>
          <w:rFonts w:hint="eastAsia"/>
        </w:rPr>
        <w:t>》全面梳理了生物材料产业链，结合市场需求和市场规模等数据，深入剖析生物材料行业现状。报告详细探讨了生物材料市场竞争格局，重点关注重点企业及其品牌影响力，并分析了生物材料价格机制和细分市场特征。通过对生物材料技术现状及未来方向的评估，报告展望了生物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生物材料行业发展综述</w:t>
      </w:r>
      <w:r>
        <w:rPr>
          <w:rFonts w:hint="eastAsia"/>
        </w:rPr>
        <w:br/>
      </w:r>
      <w:r>
        <w:rPr>
          <w:rFonts w:hint="eastAsia"/>
        </w:rPr>
        <w:t>　　第一节 生物材料行业定义及分类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生物材料行业统计标准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最近3-5年中国生物材料行业经济指标分析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生物材料行业产业链分析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二、全球生物材料市场产品结构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三、全球生物材料行业发展特征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四、全球生物材料行业竞争格局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五、全球生物材料市场区域分布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六、国际重点生物材料企业运营分析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1、欧洲生物材料行业发展概况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2、欧洲生物材料市场结构及产销情况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3、2025-2031年欧洲生物材料行业发展前景预测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1、北美生物材料行业发展概况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2、北美生物材料市场结构及产销情况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3、2025-2031年北美生物材料行业发展前景预测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1、日本生物材料行业发展概况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2、日本生物材料市场结构及产销情况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3、2025-2031年日本生物材料行业发展前景预测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1、韩国生物材料行业发展概况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2、韩国生物材料市场结构及产销情况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3、2025-2031年韩国生物材料行业发展前景预测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我国生物材料行业运行现状分析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四、我国生物材料行业商业模式分析</w:t>
      </w:r>
      <w:r>
        <w:rPr>
          <w:rFonts w:hint="eastAsia"/>
        </w:rPr>
        <w:br/>
      </w:r>
      <w:r>
        <w:rPr>
          <w:rFonts w:hint="eastAsia"/>
        </w:rPr>
        <w:t>　　第二节 生物材料行业发展现状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一、我国生物材料行业市场规模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二、我国生物材料行业发展分析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三、中国生物材料企业发展分析</w:t>
      </w:r>
      <w:r>
        <w:rPr>
          <w:rFonts w:hint="eastAsia"/>
        </w:rPr>
        <w:br/>
      </w:r>
      <w:r>
        <w:rPr>
          <w:rFonts w:hint="eastAsia"/>
        </w:rPr>
        <w:t>　　第三节 生物材料市场情况分析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一、中国生物材料市场总体概况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二、中国生物材料产品市场发展分析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三、中国生物材料产品市场供求分析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四、中国生物材料产品市场进出口分析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我国生物材料市场价格走势分析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二、生物材料市场价格影响因素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三、生物材料产品价格走势分析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四、2025-2031年生物材料产品价格走势预测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中国生物材料行业产销情况分析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一、我国生物材料行业工业总产值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二、我国生物材料行业工业销售产值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三、我国生物材料行业产销率</w:t>
      </w:r>
      <w:r>
        <w:rPr>
          <w:rFonts w:hint="eastAsia"/>
        </w:rPr>
        <w:br/>
      </w:r>
      <w:r>
        <w:rPr>
          <w:rFonts w:hint="eastAsia"/>
        </w:rPr>
        <w:t>　　第三节 中国生物材料行业财务指标总体分析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1、我国生物材料行业销售利润率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2、我国生物材料行业成本费用利润率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3、我国生物材料行业亏损面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1、我国生物材料行业资产负债比率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2、我国生物材料行业利息保障倍数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1、我国生物材料行业应收帐款周转率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2、我国生物材料行业总资产周转率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3、我国生物材料行业流动资产周转率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1、我国生物材料行业总资产增长率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2、我国生物材料行业利润总额增长率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3、我国生物材料行业主营业务收入增长率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4、我国生物材料行业资本保值增值率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我国生物材料细分市场分析及预测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按材料属性分生物材料市场分析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一、生物医用金属材料市场分析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1、生物医用金属材料概述</w:t>
      </w:r>
      <w:r>
        <w:rPr>
          <w:rFonts w:hint="eastAsia"/>
        </w:rPr>
        <w:br/>
      </w:r>
      <w:r>
        <w:rPr>
          <w:rFonts w:hint="eastAsia"/>
        </w:rPr>
        <w:t>　　　　　　2、生物医用金属材料分类</w:t>
      </w:r>
      <w:r>
        <w:rPr>
          <w:rFonts w:hint="eastAsia"/>
        </w:rPr>
        <w:br/>
      </w:r>
      <w:r>
        <w:rPr>
          <w:rFonts w:hint="eastAsia"/>
        </w:rPr>
        <w:t>　　　　　　3、生物医用金属材料临床应用情况</w:t>
      </w:r>
      <w:r>
        <w:rPr>
          <w:rFonts w:hint="eastAsia"/>
        </w:rPr>
        <w:br/>
      </w:r>
      <w:r>
        <w:rPr>
          <w:rFonts w:hint="eastAsia"/>
        </w:rPr>
        <w:t>　　　　二、生物医用高分子材料市场分析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1、生物医用高分子材料概述</w:t>
      </w:r>
      <w:r>
        <w:rPr>
          <w:rFonts w:hint="eastAsia"/>
        </w:rPr>
        <w:br/>
      </w:r>
      <w:r>
        <w:rPr>
          <w:rFonts w:hint="eastAsia"/>
        </w:rPr>
        <w:t>　　　　　　2、生物医用高分子材料分类</w:t>
      </w:r>
      <w:r>
        <w:rPr>
          <w:rFonts w:hint="eastAsia"/>
        </w:rPr>
        <w:br/>
      </w:r>
      <w:r>
        <w:rPr>
          <w:rFonts w:hint="eastAsia"/>
        </w:rPr>
        <w:t>　　　　　　3、生物医用高分子材料临床应用</w:t>
      </w:r>
      <w:r>
        <w:rPr>
          <w:rFonts w:hint="eastAsia"/>
        </w:rPr>
        <w:br/>
      </w:r>
      <w:r>
        <w:rPr>
          <w:rFonts w:hint="eastAsia"/>
        </w:rPr>
        <w:t>　　　　三、生物医用陶瓷材料市场分析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1、生物医用陶瓷材料概念</w:t>
      </w:r>
      <w:r>
        <w:rPr>
          <w:rFonts w:hint="eastAsia"/>
        </w:rPr>
        <w:br/>
      </w:r>
      <w:r>
        <w:rPr>
          <w:rFonts w:hint="eastAsia"/>
        </w:rPr>
        <w:t>　　　　　　2、生物医用陶瓷材料分类</w:t>
      </w:r>
      <w:r>
        <w:rPr>
          <w:rFonts w:hint="eastAsia"/>
        </w:rPr>
        <w:br/>
      </w:r>
      <w:r>
        <w:rPr>
          <w:rFonts w:hint="eastAsia"/>
        </w:rPr>
        <w:t>　　　　　　3、生物医用陶瓷材料研究热点</w:t>
      </w:r>
      <w:r>
        <w:rPr>
          <w:rFonts w:hint="eastAsia"/>
        </w:rPr>
        <w:br/>
      </w:r>
      <w:r>
        <w:rPr>
          <w:rFonts w:hint="eastAsia"/>
        </w:rPr>
        <w:t>　　　　　　4、生物医用陶瓷材料临床应用</w:t>
      </w:r>
      <w:r>
        <w:rPr>
          <w:rFonts w:hint="eastAsia"/>
        </w:rPr>
        <w:br/>
      </w:r>
      <w:r>
        <w:rPr>
          <w:rFonts w:hint="eastAsia"/>
        </w:rPr>
        <w:t>　　　　四、生物衍生材料市场分析</w:t>
      </w:r>
      <w:r>
        <w:rPr>
          <w:rFonts w:hint="eastAsia"/>
        </w:rPr>
        <w:br/>
      </w:r>
      <w:r>
        <w:rPr>
          <w:rFonts w:hint="eastAsia"/>
        </w:rPr>
        <w:t>　　　　　　1、生物衍生材料概念</w:t>
      </w:r>
      <w:r>
        <w:rPr>
          <w:rFonts w:hint="eastAsia"/>
        </w:rPr>
        <w:br/>
      </w:r>
      <w:r>
        <w:rPr>
          <w:rFonts w:hint="eastAsia"/>
        </w:rPr>
        <w:t>　　　　　　2、生物衍生材料临床应用</w:t>
      </w:r>
      <w:r>
        <w:rPr>
          <w:rFonts w:hint="eastAsia"/>
        </w:rPr>
        <w:br/>
      </w:r>
      <w:r>
        <w:rPr>
          <w:rFonts w:hint="eastAsia"/>
        </w:rPr>
        <w:t>　　　　　　3、生物衍生材料前景预测</w:t>
      </w:r>
      <w:r>
        <w:rPr>
          <w:rFonts w:hint="eastAsia"/>
        </w:rPr>
        <w:br/>
      </w:r>
      <w:r>
        <w:rPr>
          <w:rFonts w:hint="eastAsia"/>
        </w:rPr>
        <w:t>　　第二节 按材料性能分生物材料市场分析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一、生物复合材料市场分析</w:t>
      </w:r>
      <w:r>
        <w:rPr>
          <w:rFonts w:hint="eastAsia"/>
        </w:rPr>
        <w:br/>
      </w:r>
      <w:r>
        <w:rPr>
          <w:rFonts w:hint="eastAsia"/>
        </w:rPr>
        <w:t>　　　　　　1、生物复合材料概念</w:t>
      </w:r>
      <w:r>
        <w:rPr>
          <w:rFonts w:hint="eastAsia"/>
        </w:rPr>
        <w:br/>
      </w:r>
      <w:r>
        <w:rPr>
          <w:rFonts w:hint="eastAsia"/>
        </w:rPr>
        <w:t>　　　　　　2、生物复合材料分类</w:t>
      </w:r>
      <w:r>
        <w:rPr>
          <w:rFonts w:hint="eastAsia"/>
        </w:rPr>
        <w:br/>
      </w:r>
      <w:r>
        <w:rPr>
          <w:rFonts w:hint="eastAsia"/>
        </w:rPr>
        <w:t>　　　　　　3、生物复合材料研究现状</w:t>
      </w:r>
      <w:r>
        <w:rPr>
          <w:rFonts w:hint="eastAsia"/>
        </w:rPr>
        <w:br/>
      </w:r>
      <w:r>
        <w:rPr>
          <w:rFonts w:hint="eastAsia"/>
        </w:rPr>
        <w:t>　　　　　　4、生物复合材料应用分析</w:t>
      </w:r>
      <w:r>
        <w:rPr>
          <w:rFonts w:hint="eastAsia"/>
        </w:rPr>
        <w:br/>
      </w:r>
      <w:r>
        <w:rPr>
          <w:rFonts w:hint="eastAsia"/>
        </w:rPr>
        <w:t>　　　　　　5、生物复合材料研究趋势</w:t>
      </w:r>
      <w:r>
        <w:rPr>
          <w:rFonts w:hint="eastAsia"/>
        </w:rPr>
        <w:br/>
      </w:r>
      <w:r>
        <w:rPr>
          <w:rFonts w:hint="eastAsia"/>
        </w:rPr>
        <w:t>　　　　二、杂化生物材料市场分析</w:t>
      </w:r>
      <w:r>
        <w:rPr>
          <w:rFonts w:hint="eastAsia"/>
        </w:rPr>
        <w:br/>
      </w:r>
      <w:r>
        <w:rPr>
          <w:rFonts w:hint="eastAsia"/>
        </w:rPr>
        <w:t>　　　　　　1、杂化生物材料概述</w:t>
      </w:r>
      <w:r>
        <w:rPr>
          <w:rFonts w:hint="eastAsia"/>
        </w:rPr>
        <w:br/>
      </w:r>
      <w:r>
        <w:rPr>
          <w:rFonts w:hint="eastAsia"/>
        </w:rPr>
        <w:t>　　　　　　2、杂化生物材料典型产品</w:t>
      </w:r>
      <w:r>
        <w:rPr>
          <w:rFonts w:hint="eastAsia"/>
        </w:rPr>
        <w:br/>
      </w:r>
      <w:r>
        <w:rPr>
          <w:rFonts w:hint="eastAsia"/>
        </w:rPr>
        <w:t>　　　　　　3、杂化生物材料应用领域</w:t>
      </w:r>
      <w:r>
        <w:rPr>
          <w:rFonts w:hint="eastAsia"/>
        </w:rPr>
        <w:br/>
      </w:r>
      <w:r>
        <w:rPr>
          <w:rFonts w:hint="eastAsia"/>
        </w:rPr>
        <w:t>　　　　三、生物惰性材料市场分析</w:t>
      </w:r>
      <w:r>
        <w:rPr>
          <w:rFonts w:hint="eastAsia"/>
        </w:rPr>
        <w:br/>
      </w:r>
      <w:r>
        <w:rPr>
          <w:rFonts w:hint="eastAsia"/>
        </w:rPr>
        <w:t>　　　　四、生物活性材料市场分析</w:t>
      </w:r>
      <w:r>
        <w:rPr>
          <w:rFonts w:hint="eastAsia"/>
        </w:rPr>
        <w:br/>
      </w:r>
      <w:r>
        <w:rPr>
          <w:rFonts w:hint="eastAsia"/>
        </w:rPr>
        <w:t>　　　　五、生物降解材料市场分析</w:t>
      </w:r>
      <w:r>
        <w:rPr>
          <w:rFonts w:hint="eastAsia"/>
        </w:rPr>
        <w:br/>
      </w:r>
      <w:r>
        <w:rPr>
          <w:rFonts w:hint="eastAsia"/>
        </w:rPr>
        <w:t>　　第三节 按材料用途分生物材料市场分析</w:t>
      </w:r>
      <w:r>
        <w:rPr>
          <w:rFonts w:hint="eastAsia"/>
        </w:rPr>
        <w:br/>
      </w:r>
      <w:r>
        <w:rPr>
          <w:rFonts w:hint="eastAsia"/>
        </w:rPr>
        <w:t>　　　　一、硬组织修复材料市场分析</w:t>
      </w:r>
      <w:r>
        <w:rPr>
          <w:rFonts w:hint="eastAsia"/>
        </w:rPr>
        <w:br/>
      </w:r>
      <w:r>
        <w:rPr>
          <w:rFonts w:hint="eastAsia"/>
        </w:rPr>
        <w:t>　　　　　　1、骨修复材料市场分析</w:t>
      </w:r>
      <w:r>
        <w:rPr>
          <w:rFonts w:hint="eastAsia"/>
        </w:rPr>
        <w:br/>
      </w:r>
      <w:r>
        <w:rPr>
          <w:rFonts w:hint="eastAsia"/>
        </w:rPr>
        <w:t>　　　　　　2、人工关节材料市场分析</w:t>
      </w:r>
      <w:r>
        <w:rPr>
          <w:rFonts w:hint="eastAsia"/>
        </w:rPr>
        <w:br/>
      </w:r>
      <w:r>
        <w:rPr>
          <w:rFonts w:hint="eastAsia"/>
        </w:rPr>
        <w:t>　　　　二、软组织修复材料市场分析</w:t>
      </w:r>
      <w:r>
        <w:rPr>
          <w:rFonts w:hint="eastAsia"/>
        </w:rPr>
        <w:br/>
      </w:r>
      <w:r>
        <w:rPr>
          <w:rFonts w:hint="eastAsia"/>
        </w:rPr>
        <w:t>　　　　　　1、软组织修复材料市场容量分析</w:t>
      </w:r>
      <w:r>
        <w:rPr>
          <w:rFonts w:hint="eastAsia"/>
        </w:rPr>
        <w:br/>
      </w:r>
      <w:r>
        <w:rPr>
          <w:rFonts w:hint="eastAsia"/>
        </w:rPr>
        <w:t>　　　　　　2、细分产品市场发展分析</w:t>
      </w:r>
      <w:r>
        <w:rPr>
          <w:rFonts w:hint="eastAsia"/>
        </w:rPr>
        <w:br/>
      </w:r>
      <w:r>
        <w:rPr>
          <w:rFonts w:hint="eastAsia"/>
        </w:rPr>
        <w:t>　　　　三、口腔修复材料市场分析</w:t>
      </w:r>
      <w:r>
        <w:rPr>
          <w:rFonts w:hint="eastAsia"/>
        </w:rPr>
        <w:br/>
      </w:r>
      <w:r>
        <w:rPr>
          <w:rFonts w:hint="eastAsia"/>
        </w:rPr>
        <w:t>　　　　四、组织修复材料存在问题与对策</w:t>
      </w:r>
      <w:r>
        <w:rPr>
          <w:rFonts w:hint="eastAsia"/>
        </w:rPr>
        <w:br/>
      </w:r>
      <w:r>
        <w:rPr>
          <w:rFonts w:hint="eastAsia"/>
        </w:rPr>
        <w:t>　　　　　　1、组织修复材料存在问题</w:t>
      </w:r>
      <w:r>
        <w:rPr>
          <w:rFonts w:hint="eastAsia"/>
        </w:rPr>
        <w:br/>
      </w:r>
      <w:r>
        <w:rPr>
          <w:rFonts w:hint="eastAsia"/>
        </w:rPr>
        <w:t>　　　　　　2、组织修复材料发展对策</w:t>
      </w:r>
      <w:r>
        <w:rPr>
          <w:rFonts w:hint="eastAsia"/>
        </w:rPr>
        <w:br/>
      </w:r>
      <w:r>
        <w:rPr>
          <w:rFonts w:hint="eastAsia"/>
        </w:rPr>
        <w:t>　　第四节 新一代生物材料市场分析</w:t>
      </w:r>
      <w:r>
        <w:rPr>
          <w:rFonts w:hint="eastAsia"/>
        </w:rPr>
        <w:br/>
      </w:r>
      <w:r>
        <w:rPr>
          <w:rFonts w:hint="eastAsia"/>
        </w:rPr>
        <w:t>　　　　一、纳米生物材料市场分析</w:t>
      </w:r>
      <w:r>
        <w:rPr>
          <w:rFonts w:hint="eastAsia"/>
        </w:rPr>
        <w:br/>
      </w:r>
      <w:r>
        <w:rPr>
          <w:rFonts w:hint="eastAsia"/>
        </w:rPr>
        <w:t>　　　　　　1、纳米生物材料分类情况</w:t>
      </w:r>
      <w:r>
        <w:rPr>
          <w:rFonts w:hint="eastAsia"/>
        </w:rPr>
        <w:br/>
      </w:r>
      <w:r>
        <w:rPr>
          <w:rFonts w:hint="eastAsia"/>
        </w:rPr>
        <w:t>　　　　　　2、纳米生物材料技术发展情况</w:t>
      </w:r>
      <w:r>
        <w:rPr>
          <w:rFonts w:hint="eastAsia"/>
        </w:rPr>
        <w:br/>
      </w:r>
      <w:r>
        <w:rPr>
          <w:rFonts w:hint="eastAsia"/>
        </w:rPr>
        <w:t>　　　　二、组织工程生物材料市场分析</w:t>
      </w:r>
      <w:r>
        <w:rPr>
          <w:rFonts w:hint="eastAsia"/>
        </w:rPr>
        <w:br/>
      </w:r>
      <w:r>
        <w:rPr>
          <w:rFonts w:hint="eastAsia"/>
        </w:rPr>
        <w:t>　　　　　　1、组织工程对生物材料的要求</w:t>
      </w:r>
      <w:r>
        <w:rPr>
          <w:rFonts w:hint="eastAsia"/>
        </w:rPr>
        <w:br/>
      </w:r>
      <w:r>
        <w:rPr>
          <w:rFonts w:hint="eastAsia"/>
        </w:rPr>
        <w:t>　　　　　　2、组织工程支架材料产品分类</w:t>
      </w:r>
      <w:r>
        <w:rPr>
          <w:rFonts w:hint="eastAsia"/>
        </w:rPr>
        <w:br/>
      </w:r>
      <w:r>
        <w:rPr>
          <w:rFonts w:hint="eastAsia"/>
        </w:rPr>
        <w:t>　　　　　　3、组织工程生物材料技术发展情况</w:t>
      </w:r>
      <w:r>
        <w:rPr>
          <w:rFonts w:hint="eastAsia"/>
        </w:rPr>
        <w:br/>
      </w:r>
      <w:r>
        <w:rPr>
          <w:rFonts w:hint="eastAsia"/>
        </w:rPr>
        <w:t>　　　　　　4、组织工程生物材料前景展望</w:t>
      </w:r>
      <w:r>
        <w:rPr>
          <w:rFonts w:hint="eastAsia"/>
        </w:rPr>
        <w:br/>
      </w:r>
      <w:r>
        <w:rPr>
          <w:rFonts w:hint="eastAsia"/>
        </w:rPr>
        <w:t>　　　　三、药物控释材料市场分析</w:t>
      </w:r>
      <w:r>
        <w:rPr>
          <w:rFonts w:hint="eastAsia"/>
        </w:rPr>
        <w:br/>
      </w:r>
      <w:r>
        <w:rPr>
          <w:rFonts w:hint="eastAsia"/>
        </w:rPr>
        <w:t>　　　　四、分子诊断生物材料市场分析</w:t>
      </w:r>
      <w:r>
        <w:rPr>
          <w:rFonts w:hint="eastAsia"/>
        </w:rPr>
        <w:br/>
      </w:r>
      <w:r>
        <w:rPr>
          <w:rFonts w:hint="eastAsia"/>
        </w:rPr>
        <w:t>　　　　　　1、分子诊断市场分析</w:t>
      </w:r>
      <w:r>
        <w:rPr>
          <w:rFonts w:hint="eastAsia"/>
        </w:rPr>
        <w:br/>
      </w:r>
      <w:r>
        <w:rPr>
          <w:rFonts w:hint="eastAsia"/>
        </w:rPr>
        <w:t>　　　　　　2、分子诊断生物材料研究重点</w:t>
      </w:r>
      <w:r>
        <w:rPr>
          <w:rFonts w:hint="eastAsia"/>
        </w:rPr>
        <w:br/>
      </w:r>
      <w:r>
        <w:rPr>
          <w:rFonts w:hint="eastAsia"/>
        </w:rPr>
        <w:t>　　　　五、组织诱导性生物材料市场分析</w:t>
      </w:r>
      <w:r>
        <w:rPr>
          <w:rFonts w:hint="eastAsia"/>
        </w:rPr>
        <w:br/>
      </w:r>
      <w:r>
        <w:rPr>
          <w:rFonts w:hint="eastAsia"/>
        </w:rPr>
        <w:t>　　　　　　1、组织诱导性生物材料临床应用现状</w:t>
      </w:r>
      <w:r>
        <w:rPr>
          <w:rFonts w:hint="eastAsia"/>
        </w:rPr>
        <w:br/>
      </w:r>
      <w:r>
        <w:rPr>
          <w:rFonts w:hint="eastAsia"/>
        </w:rPr>
        <w:t>　　　　　　2、组织诱导性生物材料发展前景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2025-2031年生物材料行业竞争形势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三、生物材料行业集中度分析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四、生物材料行业SWOT分析</w:t>
      </w:r>
      <w:r>
        <w:rPr>
          <w:rFonts w:hint="eastAsia"/>
        </w:rPr>
        <w:br/>
      </w:r>
      <w:r>
        <w:rPr>
          <w:rFonts w:hint="eastAsia"/>
        </w:rPr>
        <w:t>　　　　　　1、生物材料行业优势分析</w:t>
      </w:r>
      <w:r>
        <w:rPr>
          <w:rFonts w:hint="eastAsia"/>
        </w:rPr>
        <w:br/>
      </w:r>
      <w:r>
        <w:rPr>
          <w:rFonts w:hint="eastAsia"/>
        </w:rPr>
        <w:t>　　　　　　2、生物材料行业劣势分析</w:t>
      </w:r>
      <w:r>
        <w:rPr>
          <w:rFonts w:hint="eastAsia"/>
        </w:rPr>
        <w:br/>
      </w:r>
      <w:r>
        <w:rPr>
          <w:rFonts w:hint="eastAsia"/>
        </w:rPr>
        <w:t>　　　　　　3、生物材料行业机会分析</w:t>
      </w:r>
      <w:r>
        <w:rPr>
          <w:rFonts w:hint="eastAsia"/>
        </w:rPr>
        <w:br/>
      </w:r>
      <w:r>
        <w:rPr>
          <w:rFonts w:hint="eastAsia"/>
        </w:rPr>
        <w:t>　　　　　　4、生物材料行业威胁分析</w:t>
      </w:r>
      <w:r>
        <w:rPr>
          <w:rFonts w:hint="eastAsia"/>
        </w:rPr>
        <w:br/>
      </w:r>
      <w:r>
        <w:rPr>
          <w:rFonts w:hint="eastAsia"/>
        </w:rPr>
        <w:t>　　第二节 中国生物材料行业竞争格局综述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二、中国生物材料行业竞争力分析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1、我国生物材料行业竞争力剖析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2、我国生物材料企业市场竞争的优势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4、国内生物材料企业竞争能力提升途径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三、中国生物材料产品竞争力优势分析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四、生物材料行业主要企业竞争力分析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一、国内外生物材料竞争分析</w:t>
      </w:r>
      <w:r>
        <w:rPr>
          <w:rFonts w:hint="eastAsia"/>
        </w:rPr>
        <w:br/>
      </w:r>
      <w:r>
        <w:rPr>
          <w:rFonts w:hint="eastAsia"/>
        </w:rPr>
        <w:t>　　　　二、我国生物材料市场竞争分析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三、我国生物材料市场集中度分析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四、国内主要生物材料企业动向</w:t>
      </w:r>
      <w:r>
        <w:rPr>
          <w:rFonts w:hint="eastAsia"/>
        </w:rPr>
        <w:br/>
      </w:r>
      <w:r>
        <w:rPr>
          <w:rFonts w:hint="eastAsia"/>
        </w:rPr>
        <w:t>　　　　五、国内生物材料企业拟在建项目分析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生物材料行业并购重组分析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中国生物材料企业总体发展状况分析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一、生物材料企业主要类型</w:t>
      </w:r>
      <w:r>
        <w:rPr>
          <w:rFonts w:hint="eastAsia"/>
        </w:rPr>
        <w:br/>
      </w:r>
      <w:r>
        <w:rPr>
          <w:rFonts w:hint="eastAsia"/>
        </w:rPr>
        <w:t>　　　　二、生物材料企业资本运作分析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三、生物材料企业创新及品牌建设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四、生物材料企业国际竞争力分析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中国领先生物材料企业经营形势分析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六、创生医疗器械（中国）有限公司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九、成都迪康中科生物医学材料有限公司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十、石家庄市瑞诺生物医学材料有限公司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2025-2031年生物材料行业前景及投资价值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生物材料行业五年规划现状及未来预测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一、“十五五”期间生物材料行业运行情况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二、“十五五”期间生物材料行业发展成果</w:t>
      </w:r>
      <w:r>
        <w:rPr>
          <w:rFonts w:hint="eastAsia"/>
        </w:rPr>
        <w:br/>
      </w:r>
      <w:r>
        <w:rPr>
          <w:rFonts w:hint="eastAsia"/>
        </w:rPr>
        <w:t>　　　　三、生物材料行业“十五五”发展方向预测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2025-2031年生物材料市场发展前景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2025-2031年生物材料市场发展趋势预测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二、2025-2031年生物材料市场规模预测</w:t>
      </w:r>
      <w:r>
        <w:rPr>
          <w:rFonts w:hint="eastAsia"/>
        </w:rPr>
        <w:br/>
      </w:r>
      <w:r>
        <w:rPr>
          <w:rFonts w:hint="eastAsia"/>
        </w:rPr>
        <w:t>　　　　　　1、生物材料行业市场容量预测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2025-2031年中国生物材料行业供需预测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生物材料行业投资特性分析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2025-2031年生物材料行业发展的影响因素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2025-2031年生物材料行业投资价值评估分析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中国生物材料行业投资建议</w:t>
      </w:r>
      <w:r>
        <w:rPr>
          <w:rFonts w:hint="eastAsia"/>
        </w:rPr>
        <w:br/>
      </w:r>
      <w:r>
        <w:rPr>
          <w:rFonts w:hint="eastAsia"/>
        </w:rPr>
        <w:t>　　　　一、生物材料行业未来发展方向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生物材料行业发展战略研究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一、生物材料品牌的重要性</w:t>
      </w:r>
      <w:r>
        <w:rPr>
          <w:rFonts w:hint="eastAsia"/>
        </w:rPr>
        <w:br/>
      </w:r>
      <w:r>
        <w:rPr>
          <w:rFonts w:hint="eastAsia"/>
        </w:rPr>
        <w:t>　　　　二、生物材料实施品牌战略的意义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生物材料经营策略分析</w:t>
      </w:r>
      <w:r>
        <w:rPr>
          <w:rFonts w:hint="eastAsia"/>
        </w:rPr>
        <w:br/>
      </w:r>
      <w:r>
        <w:rPr>
          <w:rFonts w:hint="eastAsia"/>
        </w:rPr>
        <w:t>　　　　一、生物材料市场细分策略</w:t>
      </w:r>
      <w:r>
        <w:rPr>
          <w:rFonts w:hint="eastAsia"/>
        </w:rPr>
        <w:br/>
      </w:r>
      <w:r>
        <w:rPr>
          <w:rFonts w:hint="eastAsia"/>
        </w:rPr>
        <w:t>　　　　二、生物材料市场创新策略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四、生物材料新产品差异化战略</w:t>
      </w:r>
      <w:r>
        <w:rPr>
          <w:rFonts w:hint="eastAsia"/>
        </w:rPr>
        <w:br/>
      </w:r>
      <w:r>
        <w:rPr>
          <w:rFonts w:hint="eastAsia"/>
        </w:rPr>
        <w:t>　　第四节 生物材料行业投资战略研究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中智.林－生物材料行业发展建议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生物材料行业生命周期</w:t>
      </w:r>
      <w:r>
        <w:rPr>
          <w:rFonts w:hint="eastAsia"/>
        </w:rPr>
        <w:br/>
      </w:r>
      <w:r>
        <w:rPr>
          <w:rFonts w:hint="eastAsia"/>
        </w:rPr>
        <w:t>　　图表 生物材料行业产业链结构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2020-2025年全球生物材料行业市场规模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2020-2025年生物材料行业进口数据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c5ad1e3ab4412" w:history="1">
        <w:r>
          <w:rPr>
            <w:rStyle w:val="Hyperlink"/>
          </w:rPr>
          <w:t>2025-2031年中国生物材料市场深度调查分析及发展前景研究报告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c5ad1e3ab4412" w:history="1">
        <w:r>
          <w:rPr>
            <w:rStyle w:val="Hyperlink"/>
          </w:rPr>
          <w:t>https://www.20087.com/M_NengYuanKuangChan/11/ShengWuCaiLiaoShiChangXuQiuFenXiYuYuCe.html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生物材料有哪些、生物材料百度百科、生物材料专业大学排名、生物材料分为、生物材料名词解释、生物材料目前有哪些弊端、生物材料在匀浆或搅拌后,容器应在()开启、新型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00cb6d47d4af6" w:history="1">
      <w:r>
        <w:rPr>
          <w:rStyle w:val="Hyperlink"/>
        </w:rPr>
        <w:t>2025-2031年中国生物材料市场深度调查分析及发展前景研究报告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ShengWuCaiLiaoShiChangXuQiuFenXiYuYuCe.html" TargetMode="External" Id="Rbdec5ad1e3a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ShengWuCaiLiaoShiChangXuQiuFenXiYuYuCe.html" TargetMode="External" Id="R21200cb6d47d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2025-05-13T03:31:00Z</dcterms:created>
  <dcterms:modified xsi:type="dcterms:W3CDTF">2025-05-13T04:31:00Z</dcterms:modified>
  <dc:subject>2025-2031年中国生物材料市场深度调查分析及发展前景研究报告</dc:subject>
  <dc:title>2025-2031年中国生物材料市场深度调查分析及发展前景研究报告</dc:title>
  <cp:keywords>2025-2031年中国生物材料市场深度调查分析及发展前景研究报告</cp:keywords>
  <dc:description>2025-2031年中国生物材料市场深度调查分析及发展前景研究报告</dc:description>
</cp:coreProperties>
</file>