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2276428f14d6c" w:history="1">
              <w:r>
                <w:rPr>
                  <w:rStyle w:val="Hyperlink"/>
                </w:rPr>
                <w:t>2024-2030年全球与中国冷成型钢发展现状及市场前景报告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2276428f14d6c" w:history="1">
              <w:r>
                <w:rPr>
                  <w:rStyle w:val="Hyperlink"/>
                </w:rPr>
                <w:t>2024-2030年全球与中国冷成型钢发展现状及市场前景报告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2276428f14d6c" w:history="1">
                <w:r>
                  <w:rPr>
                    <w:rStyle w:val="Hyperlink"/>
                  </w:rPr>
                  <w:t>https://www.20087.com/1/71/LengChengXingGangDeXianZhuangYuFaZhanQianJing.html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成型钢技术通过在室温下对钢板进行冲压、折弯等加工，以达到所需的形状和强度，广泛应用于汽车、建筑、家电等行业。该技术显著减少了后续热处理步骤，提高了材料利用率，降低了能耗。目前，高强度、高韧性冷成型钢材的研发，以及冷成型工艺的优化，使部件设计更加轻量化，提升了产品的整体性能与成本效益。</w:t>
      </w:r>
      <w:r>
        <w:rPr>
          <w:rFonts w:hint="eastAsia"/>
        </w:rPr>
        <w:br/>
      </w:r>
      <w:r>
        <w:rPr>
          <w:rFonts w:hint="eastAsia"/>
        </w:rPr>
        <w:t>　　未来冷成型钢的发展将着重于材料创新与工艺革新。新型合金成分设计将使得钢材在保持高强度的同时，具备更好的成形性与焊接性，适应更加复杂零件的制造需求。此外，数字化与智能化技术的融入，如模拟仿真、机器视觉检测等，将提升生产效率与产品质量，推动冷成型钢技术向更加精密、高效、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2276428f14d6c" w:history="1">
        <w:r>
          <w:rPr>
            <w:rStyle w:val="Hyperlink"/>
          </w:rPr>
          <w:t>2024-2030年全球与中国冷成型钢发展现状及市场前景报告</w:t>
        </w:r>
      </w:hyperlink>
      <w:r>
        <w:rPr>
          <w:rFonts w:hint="eastAsia"/>
        </w:rPr>
        <w:t>》具有很强专业性、实用性和实效性，主要分析了冷成型钢行业的市场规模、冷成型钢市场供需状况、冷成型钢市场竞争状况和冷成型钢主要企业经营情况，同时对冷成型钢行业的未来发展做出科学的预测。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e2276428f14d6c" w:history="1">
        <w:r>
          <w:rPr>
            <w:rStyle w:val="Hyperlink"/>
          </w:rPr>
          <w:t>2024-2030年全球与中国冷成型钢发展现状及市场前景报告</w:t>
        </w:r>
      </w:hyperlink>
      <w:r>
        <w:rPr>
          <w:rFonts w:hint="eastAsia"/>
        </w:rPr>
        <w:t>》可以帮助投资者准确把握冷成型钢行业的市场现状，为投资者进行投资作出冷成型钢行业前景预判，挖掘冷成型钢行业投资价值，同时提出冷成型钢行业投资策略、营销策略等方面的建议。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冷成型钢市场概述</w:t>
      </w:r>
      <w:r>
        <w:rPr>
          <w:rFonts w:hint="eastAsia"/>
        </w:rPr>
        <w:br/>
      </w:r>
      <w:r>
        <w:rPr>
          <w:rFonts w:hint="eastAsia"/>
        </w:rPr>
        <w:t>　　第一节 冷成型钢产品定义及统计范围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按照不同产品类型，冷成型钢主要可以分为如下几个类别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一、不同产品类型冷成型钢增长趋势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从不同应用，冷成型钢主要包括如下几个方面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全球与中国冷成型钢发展现状及趋势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一、全球冷成型钢发展现状及未来趋势（2018-2023年）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二、中国冷成型钢发展现状及未来趋势（2018-2023年）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全球冷成型钢供需现状及2024-2030年预测（2018-2023年）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一、全球冷成型钢产能、产量、产能利用率及发展趋势（2018-2023年）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二、全球冷成型钢产量、表观消费量及发展趋势（2018-2023年）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中国冷成型钢供需现状及2024-2030年预测（2018-2023年）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一、中国冷成型钢产能、产量、产能利用率及2024-2030年趋势（2018-2023年）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二、中国冷成型钢产量、表观消费量及发展趋势（2018-2023年）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三、中国冷成型钢产量、市场需求量及发展趋势（2018-2023年）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中国及欧美日等冷成型钢行业政策分析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全球与中国主要厂商冷成型钢产量、产值及竞争分析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全球冷成型钢主要厂商列表（2021-2023年）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一、全球冷成型钢主要厂商产量列表（2021-2023年）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二、全球冷成型钢主要厂商产值列表（2021-2023年）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三、2023年全球主要生产商冷成型钢收入排名</w:t>
      </w:r>
      <w:r>
        <w:rPr>
          <w:rFonts w:hint="eastAsia"/>
        </w:rPr>
        <w:br/>
      </w:r>
      <w:r>
        <w:rPr>
          <w:rFonts w:hint="eastAsia"/>
        </w:rPr>
        <w:t>　　　　四、全球冷成型钢主要厂商产品价格列表（2021-2023年）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中国冷成型钢主要厂商产量、产值及市场份额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一、中国冷成型钢主要厂商产量列表（2021-2023年）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二、中国冷成型钢主要厂商产值列表（2021-2023年）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冷成型钢厂商产地分布及商业化日期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冷成型钢行业集中度、竞争程度分析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一、冷成型钢行业集中度分析：全球Top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二、全球冷成型钢第一梯队、第二梯队和第三梯队生产商（品牌）及市场份额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全球领先冷成型钢企业SWOT分析</w:t>
      </w:r>
      <w:r>
        <w:rPr>
          <w:rFonts w:hint="eastAsia"/>
        </w:rPr>
        <w:br/>
      </w:r>
      <w:r>
        <w:rPr>
          <w:rFonts w:hint="eastAsia"/>
        </w:rPr>
        <w:t>　　第六节 全球主要冷成型钢企业采访及观点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全球主要冷成型钢生产地区分析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全球主要地区冷成型钢市场规模分析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一、全球主要地区冷成型钢产量及市场份额（2018-2023年）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二、全球主要地区冷成型钢产量及市场份额预测（2024-2030年）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三、全球主要地区冷成型钢产值及市场份额（2018-2023年）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四、全球主要地区冷成型钢产值及市场份额预测（2024-2030年）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北美市场冷成型钢产量、产值及增长率（2018-2023年）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欧洲市场冷成型钢产量、产值及增长率（2018-2023年）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中国市场冷成型钢产量、产值及增长率（2018-2023年）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日本市场冷成型钢产量、产值及增长率（2018-2023年）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东南亚市场冷成型钢产量、产值及增长率（2018-2023年）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印度市场冷成型钢产量、产值及增长率（2018-2023年）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全球主要地区冷成型钢消费展望（2024-2030年）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全球主要地区冷成型钢消费量及增长率（2018-2023年）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全球主要地区冷成型钢消费量预测（2024-2030年）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全球冷成型钢行业重点企业调研分析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冷成型钢重点企业（一）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三、重点企业（一）冷成型钢产能、产量、产值、价格及毛利率统计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冷成型钢重点企业（二）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三、重点企业（二）冷成型钢产能、产量、产值、价格及毛利率统计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冷成型钢重点企业（三）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三、重点企业（三）冷成型钢产能、产量、产值、价格及毛利率统计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冷成型钢重点企业（四）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三、重点企业（四）冷成型钢产能、产量、产值、价格及毛利率统计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冷成型钢重点企业（五）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三、重点企业（五）冷成型钢产能、产量、产值、价格及毛利率统计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冷成型钢重点企业（六）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三、重点企业（六）冷成型钢产能、产量、产值、价格及毛利率统计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冷成型钢重点企业（七）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一、重点企业（七）基本信息、冷成型钢生产基地、销售区域、竞争对手及市场地位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三、重点企业（七）冷成型钢产能、产量、产值、价格及毛利率统计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不同类型冷成型钢市场分析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全球不同类型冷成型钢产量（2018-2030年）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一、全球不同类型冷成型钢产量及市场份额（2018-2023年）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二、全球不同类型冷成型钢产量预测（2024-2030年）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全球不同类型冷成型钢产值（2018-2030年）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一、全球不同类型冷成型钢产值及市场份额（2018-2023年）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二、全球不同类型冷成型钢产值预测（2024-2030年）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全球不同类型冷成型钢价格走势（2018-2023年）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不同价格区间冷成型钢市场份额对比（2021-2023年）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中国不同类型冷成型钢产量（2018-2030年）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一、中国不同类型冷成型钢产量及市场份额（2018-2023年）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二、中国不同类型冷成型钢产量预测（2024-2030年）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中国不同类型冷成型钢产值（2018-2030年）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一、中国不同类型冷成型钢产值及市场份额（2018-2023年）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二、中国不同类型冷成型钢产值预测（2024-2030年）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冷成型钢上游原料及下游主要应用分析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冷成型钢产业链分析</w:t>
      </w:r>
      <w:r>
        <w:rPr>
          <w:rFonts w:hint="eastAsia"/>
        </w:rPr>
        <w:br/>
      </w:r>
      <w:r>
        <w:rPr>
          <w:rFonts w:hint="eastAsia"/>
        </w:rPr>
        <w:t>　　第二节 冷成型钢产业上游供应分析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全球不同应用冷成型钢消费量、市场份额及增长率（2018-2030年）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一、全球不同应用冷成型钢消费量（2018-2023年）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二、全球不同应用冷成型钢消费量预测（2024-2030年）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中国不同应用冷成型钢消费量、市场份额及增长率（2018-2030年）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一、中国不同应用冷成型钢消费量（2018-2023年）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二、中国不同应用冷成型钢消费量预测（2024-2030年）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中国冷成型钢产量、消费量、进出口分析及未来趋势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中国冷成型钢产量、消费量、进出口分析及未来趋势（2018-2030年）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中国冷成型钢进出口贸易趋势</w:t>
      </w:r>
      <w:r>
        <w:rPr>
          <w:rFonts w:hint="eastAsia"/>
        </w:rPr>
        <w:br/>
      </w:r>
      <w:r>
        <w:rPr>
          <w:rFonts w:hint="eastAsia"/>
        </w:rPr>
        <w:t>　　第三节 中国冷成型钢主要进口来源</w:t>
      </w:r>
      <w:r>
        <w:rPr>
          <w:rFonts w:hint="eastAsia"/>
        </w:rPr>
        <w:br/>
      </w:r>
      <w:r>
        <w:rPr>
          <w:rFonts w:hint="eastAsia"/>
        </w:rPr>
        <w:t>　　第四节 中国冷成型钢主要出口目的地</w:t>
      </w:r>
      <w:r>
        <w:rPr>
          <w:rFonts w:hint="eastAsia"/>
        </w:rPr>
        <w:br/>
      </w:r>
      <w:r>
        <w:rPr>
          <w:rFonts w:hint="eastAsia"/>
        </w:rPr>
        <w:t>　　第五节 中国冷成型钢未来发展的有利因素、不利因素分析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中国冷成型钢主要生产消费地区分布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中国冷成型钢生产地区分布</w:t>
      </w:r>
      <w:r>
        <w:rPr>
          <w:rFonts w:hint="eastAsia"/>
        </w:rPr>
        <w:br/>
      </w:r>
      <w:r>
        <w:rPr>
          <w:rFonts w:hint="eastAsia"/>
        </w:rPr>
        <w:t>　　第二节 中国冷成型钢消费地区分布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影响中国冷成型钢供需的主要因素分析</w:t>
      </w:r>
      <w:r>
        <w:rPr>
          <w:rFonts w:hint="eastAsia"/>
        </w:rPr>
        <w:br/>
      </w:r>
      <w:r>
        <w:rPr>
          <w:rFonts w:hint="eastAsia"/>
        </w:rPr>
        <w:t>　　第一节 冷成型钢技术及相关行业技术发展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冷成型钢进出口贸易现状及趋势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冷成型钢下游行业需求变化因素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冷成型钢行业、产品及技术发展趋势（2024-2030年）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冷成型钢行业及市场环境发展趋势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冷成型钢产品及技术发展趋势</w:t>
      </w:r>
      <w:r>
        <w:rPr>
          <w:rFonts w:hint="eastAsia"/>
        </w:rPr>
        <w:br/>
      </w:r>
      <w:r>
        <w:rPr>
          <w:rFonts w:hint="eastAsia"/>
        </w:rPr>
        <w:t>　　第三节 冷成型钢产品价格走势</w:t>
      </w:r>
      <w:r>
        <w:rPr>
          <w:rFonts w:hint="eastAsia"/>
        </w:rPr>
        <w:br/>
      </w:r>
      <w:r>
        <w:rPr>
          <w:rFonts w:hint="eastAsia"/>
        </w:rPr>
        <w:t>　　第四节 冷成型钢市场消费形态、消费者偏好（2024-2030年）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冷成型钢销售渠道分析及建议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国内冷成型钢销售渠道</w:t>
      </w:r>
      <w:r>
        <w:rPr>
          <w:rFonts w:hint="eastAsia"/>
        </w:rPr>
        <w:br/>
      </w:r>
      <w:r>
        <w:rPr>
          <w:rFonts w:hint="eastAsia"/>
        </w:rPr>
        <w:t>　　第二节 海外市场冷成型钢销售渠道</w:t>
      </w:r>
      <w:r>
        <w:rPr>
          <w:rFonts w:hint="eastAsia"/>
        </w:rPr>
        <w:br/>
      </w:r>
      <w:r>
        <w:rPr>
          <w:rFonts w:hint="eastAsia"/>
        </w:rPr>
        <w:t>　　第三节 冷成型钢销售/营销策略建议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按照不同产品类型，冷成型钢主要可以分为如下几个类别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不同种类冷成型钢增长趋势</w:t>
      </w:r>
      <w:r>
        <w:rPr>
          <w:rFonts w:hint="eastAsia"/>
        </w:rPr>
        <w:br/>
      </w:r>
      <w:r>
        <w:rPr>
          <w:rFonts w:hint="eastAsia"/>
        </w:rPr>
        <w:t>　　表 按不同应用，冷成型钢主要包括如下几个方面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不同应用冷成型钢消费量增长趋势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中国及欧美日等地区冷成型钢相关政策分析</w:t>
      </w:r>
      <w:r>
        <w:rPr>
          <w:rFonts w:hint="eastAsia"/>
        </w:rPr>
        <w:br/>
      </w:r>
      <w:r>
        <w:rPr>
          <w:rFonts w:hint="eastAsia"/>
        </w:rPr>
        <w:t>　　表 全球冷成型钢主要厂商产量列表（2021-2023年）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全球冷成型钢主要厂商产量市场份额列表（2021-2023年）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全球冷成型钢主要厂商产值列表（2021-2023年）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全球冷成型钢主要厂商产值、市场份额列表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2023年全球主要生产商冷成型钢收入排名</w:t>
      </w:r>
      <w:r>
        <w:rPr>
          <w:rFonts w:hint="eastAsia"/>
        </w:rPr>
        <w:br/>
      </w:r>
      <w:r>
        <w:rPr>
          <w:rFonts w:hint="eastAsia"/>
        </w:rPr>
        <w:t>　　表 全球冷成型钢主要厂商产品价格列表（2021-2023年）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中国冷成型钢主要厂商产品价格列表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中国冷成型钢主要厂商产量市场份额列表（2021-2023年）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中国冷成型钢主要厂商产值列表（2021-2023年）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中国冷成型钢主要厂商产值市场份额列表（2021-2023年）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全球主要冷成型钢厂商产地分布及商业化日期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全球主要冷成型钢企业采访及观点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全球主要地区冷成型钢产值对比</w:t>
      </w:r>
      <w:r>
        <w:rPr>
          <w:rFonts w:hint="eastAsia"/>
        </w:rPr>
        <w:br/>
      </w:r>
      <w:r>
        <w:rPr>
          <w:rFonts w:hint="eastAsia"/>
        </w:rPr>
        <w:t>　　表 全球主要地区冷成型钢产量市场份额列表（2018-2023年）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全球主要地区冷成型钢产量列表（2024-2030年）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全球主要地区冷成型钢产量份额（2024-2030年）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全球主要地区冷成型钢产值列表（2018-2023年）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全球主要地区冷成型钢产值份额列表（2018-2023年）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全球主要地区冷成型钢消费量列表（2018-2023年）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全球主要地区冷成型钢消费量市场份额列表（2018-2023年）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重点企业（一）冷成型钢产能、产量、产值、价格及毛利率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重点企业（一）冷成型钢产品规格及价格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重点企业（二）冷成型钢产能、产量、产值、价格及毛利率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重点企业（二）冷成型钢产品规格及价格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重点企业（三）冷成型钢产能、产量、产值、价格及毛利率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重点企业（三）冷成型钢产品规格及价格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重点企业（四）冷成型钢产能、产量、产值、价格及毛利率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重点企业（四）冷成型钢产品规格及价格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重点企业（五）冷成型钢产能、产量、产值、价格及毛利率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重点企业（五）冷成型钢产品规格及价格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重点企业（六）冷成型钢产能、产量、产值、价格及毛利率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重点企业（六）冷成型钢产品规格及价格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重点企业（七）冷成型钢产品规格、参数及市场应用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重点企业（七）冷成型钢产能、产量、产值、价格及毛利率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重点企业（七）冷成型钢产品规格及价格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全球不同产品类型冷成型钢产量（2018-2023年）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全球不同产品类型冷成型钢产量市场份额（2018-2023年）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全球不同产品类型冷成型钢产量预测（2024-2030年）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全球不同产品类型冷成型钢产量市场份额预测（2024-2030年）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全球不同类型冷成型钢产值（2018-2023年）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全球不同类型冷成型钢产值市场份额（2018-2023年）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全球不同类型冷成型钢产值预测（2024-2030年）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全球不同类型冷成型钢产值市场份额预测（2024-2030年）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全球不同价格区间冷成型钢市场份额对比（2021-2023年）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中国不同产品类型冷成型钢产量（2018-2023年）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中国不同产品类型冷成型钢产量市场份额（2018-2023年）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中国不同产品类型冷成型钢产量预测（2024-2030年）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中国不同产品类型冷成型钢产量市场份额预测（2024-2030年）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中国不同产品类型冷成型钢产值（2018-2023年）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中国不同产品类型冷成型钢产值市场份额（2018-2023年）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中国不同产品类型冷成型钢产值预测（2024-2030年）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中国不同产品类型冷成型钢产值市场份额预测（2024-2030年）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冷成型钢上游原料供应商及联系方式列表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全球不同应用冷成型钢消费量（2018-2023年）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全球不同应用冷成型钢消费量市场份额（2018-2023年）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全球不同应用冷成型钢消费量预测（2024-2030年）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全球不同应用冷成型钢消费量市场份额预测（2024-2030年）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中国不同应用冷成型钢消费量（2018-2023年）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中国不同应用冷成型钢消费量市场份额（2018-2023年）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中国不同应用冷成型钢消费量预测（2024-2030年）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中国不同应用冷成型钢消费量市场份额预测（2024-2030年）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中国冷成型钢产量、消费量、进出口（2018-2023年）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中国冷成型钢产量、消费量、进出口预测（2024-2030年）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中国市场冷成型钢进出口贸易趋势</w:t>
      </w:r>
      <w:r>
        <w:rPr>
          <w:rFonts w:hint="eastAsia"/>
        </w:rPr>
        <w:br/>
      </w:r>
      <w:r>
        <w:rPr>
          <w:rFonts w:hint="eastAsia"/>
        </w:rPr>
        <w:t>　　表 中国市场冷成型钢主要进口来源</w:t>
      </w:r>
      <w:r>
        <w:rPr>
          <w:rFonts w:hint="eastAsia"/>
        </w:rPr>
        <w:br/>
      </w:r>
      <w:r>
        <w:rPr>
          <w:rFonts w:hint="eastAsia"/>
        </w:rPr>
        <w:t>　　表 中国市场冷成型钢主要出口目的地</w:t>
      </w:r>
      <w:r>
        <w:rPr>
          <w:rFonts w:hint="eastAsia"/>
        </w:rPr>
        <w:br/>
      </w:r>
      <w:r>
        <w:rPr>
          <w:rFonts w:hint="eastAsia"/>
        </w:rPr>
        <w:t>　　表 中国冷成型钢市场未来发展的有利因素、不利因素分析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中国冷成型钢生产地区分布</w:t>
      </w:r>
      <w:r>
        <w:rPr>
          <w:rFonts w:hint="eastAsia"/>
        </w:rPr>
        <w:br/>
      </w:r>
      <w:r>
        <w:rPr>
          <w:rFonts w:hint="eastAsia"/>
        </w:rPr>
        <w:t>　　表 中国冷成型钢消费地区分布</w:t>
      </w:r>
      <w:r>
        <w:rPr>
          <w:rFonts w:hint="eastAsia"/>
        </w:rPr>
        <w:br/>
      </w:r>
      <w:r>
        <w:rPr>
          <w:rFonts w:hint="eastAsia"/>
        </w:rPr>
        <w:t>　　表 冷成型钢行业及市场环境发展趋势</w:t>
      </w:r>
      <w:r>
        <w:rPr>
          <w:rFonts w:hint="eastAsia"/>
        </w:rPr>
        <w:br/>
      </w:r>
      <w:r>
        <w:rPr>
          <w:rFonts w:hint="eastAsia"/>
        </w:rPr>
        <w:t>　　表 冷成型钢产品及技术发展趋势</w:t>
      </w:r>
      <w:r>
        <w:rPr>
          <w:rFonts w:hint="eastAsia"/>
        </w:rPr>
        <w:br/>
      </w:r>
      <w:r>
        <w:rPr>
          <w:rFonts w:hint="eastAsia"/>
        </w:rPr>
        <w:t>　　表 国内冷成型钢主要销售模式及销售渠道趋势（2018-2023年）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欧美日等地区冷成型钢主要销售模式及销售渠道趋势（2018-2023年）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冷成型钢产品市场定位及目标消费者分析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冷成型钢产品图片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2023年全球不同产品类型冷成型钢产量市场份额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全球不同类型冷成型钢消费量市场份额对比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全球冷成型钢产量及增长率（2018-2023年）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全球冷成型钢产值及增长率（2018-2023年）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中国冷成型钢产量及发展趋势（2018-2023年）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中国冷成型钢产值及未来发展趋势（2018-2023年）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全球冷成型钢产能、产量、产能利用率及发展趋势（2018-2023年）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全球冷成型钢产量、市场需求量及发展趋势（2018-2023年）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中国冷成型钢产能、产量、产能利用率及发展趋势（2018-2023年）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中国冷成型钢产量、市场需求量及发展趋势（2018-2023年）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全球冷成型钢主要厂商2023年产量市场份额列表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全球冷成型钢主要厂商2023年产值市场份额列表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中国市场冷成型钢主要厂商产量市场份额列表（2021-2023年）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中国冷成型钢主要厂商2023年产量市场份额列表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中国冷成型钢主要厂商2023年产值市场份额列表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2023年全球前五及前十大生产商冷成型钢市场份额</w:t>
      </w:r>
      <w:r>
        <w:rPr>
          <w:rFonts w:hint="eastAsia"/>
        </w:rPr>
        <w:br/>
      </w:r>
      <w:r>
        <w:rPr>
          <w:rFonts w:hint="eastAsia"/>
        </w:rPr>
        <w:t>　　图 全球冷成型钢第一梯队、第二梯队和第三梯队生产商（品牌）及市场份额（2021-2023年）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冷成型钢全球领先企业SWOT分析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全球主要地区冷成型钢消费量市场份额对比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北美市场冷成型钢产量及增长率（2018-2023年）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北美市场冷成型钢产值及增长率（2018-2023年）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欧洲市场冷成型钢产量及增长率（2018-2023年）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欧洲市场冷成型钢产值及增长率（2018-2023年）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中国市场冷成型钢产量及增长率（2018-2023年）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中国市场冷成型钢产值及增长率（2018-2023年）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日本市场冷成型钢产量及增长率（2018-2023年）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日本市场冷成型钢产值及增长率（2018-2023年）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东南亚市场冷成型钢产量及增长率（2018-2023年）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东南亚市场冷成型钢产值及增长率（2018-2023年）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印度市场冷成型钢产量及增长率（2018-2023年）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印度市场冷成型钢产值及增长率（2018-2023年）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全球主要地区冷成型钢消费量市场份额（2018-2023年）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全球主要地区冷成型钢消费量市场份额预测（2024-2030年）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印度市场冷成型钢消费量、增长率及发展预测（2018-2023年）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冷成型钢产业链分析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冷成型钢产品价格走势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2276428f14d6c" w:history="1">
        <w:r>
          <w:rPr>
            <w:rStyle w:val="Hyperlink"/>
          </w:rPr>
          <w:t>2024-2030年全球与中国冷成型钢发展现状及市场前景报告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2276428f14d6c" w:history="1">
        <w:r>
          <w:rPr>
            <w:rStyle w:val="Hyperlink"/>
          </w:rPr>
          <w:t>https://www.20087.com/1/71/LengChengXingGangDeXianZhuangYuFaZhanQianJing.html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135d0a95f49a2" w:history="1">
      <w:r>
        <w:rPr>
          <w:rStyle w:val="Hyperlink"/>
        </w:rPr>
        <w:t>2024-2030年全球与中国冷成型钢发展现状及市场前景报告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engChengXingGangDeXianZhuangYuFaZhanQianJing.html" TargetMode="External" Id="R10e2276428f1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engChengXingGangDeXianZhuangYuFaZhanQianJing.html" TargetMode="External" Id="R157135d0a95f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2024-02-04T08:57:39Z</dcterms:created>
  <dcterms:modified xsi:type="dcterms:W3CDTF">2024-02-04T09:57:39Z</dcterms:modified>
  <dc:subject>2024-2030年全球与中国冷成型钢发展现状及市场前景报告</dc:subject>
  <dc:title>2024-2030年全球与中国冷成型钢发展现状及市场前景报告</dc:title>
  <cp:keywords>2024-2030年全球与中国冷成型钢发展现状及市场前景报告</cp:keywords>
  <dc:description>2024-2030年全球与中国冷成型钢发展现状及市场前景报告</dc:description>
</cp:coreProperties>
</file>