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52cd47fe4d78" w:history="1">
              <w:r>
                <w:rPr>
                  <w:rStyle w:val="Hyperlink"/>
                </w:rPr>
                <w:t>2025-2031年中国碳板市场现状与行业前景分析报告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52cd47fe4d78" w:history="1">
              <w:r>
                <w:rPr>
                  <w:rStyle w:val="Hyperlink"/>
                </w:rPr>
                <w:t>2025-2031年中国碳板市场现状与行业前景分析报告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d52cd47fe4d78" w:history="1">
                <w:r>
                  <w:rPr>
                    <w:rStyle w:val="Hyperlink"/>
                  </w:rPr>
                  <w:t>https://www.20087.com/1/61/TanBanShiChangQianJingFenXi.html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板是一种以碳纤维为增强体、树脂或其他基体材料为结合相制成的高性能复合材料板材，因其高强度、高模量、低密度与优异的抗疲劳性能，广泛应用于体育用品、航空航天、轨道交通、汽车轻量化及工业设备等领域。在运动鞋领域，碳板被嵌入跑鞋中底，作为抗扭转刚性结构，提升能量回弹效率与步态稳定性，尤其在竞速跑鞋中成为关键技术特征。其制造工艺通常采用预浸料铺层、热压成型与精密裁切，确保纤维取向与厚度一致性。在工业应用中，碳板用于制造无人机机翼、卫星支架、高速列车部件及机械臂结构件，替代传统金属材料以实现减重与性能提升。材料性能可通过调整纤维体积分数、铺层角度与树脂体系进行定制化设计，满足不同工况下的力学与环境要求。当前碳板生产面临成本较高与回收难题，但其在高端制造中的不可替代性推动产业链持续优化。</w:t>
      </w:r>
      <w:r>
        <w:rPr>
          <w:rFonts w:hint="eastAsia"/>
        </w:rPr>
        <w:br/>
      </w:r>
      <w:r>
        <w:rPr>
          <w:rFonts w:hint="eastAsia"/>
        </w:rPr>
        <w:t>　　未来，碳板将向多功能集成、可持续制造与智能结构方向深化发展。未来，通过引入纳米填料、导电纤维或相变材料，碳板可具备电磁屏蔽、自加热、健康监测或能量存储等附加功能，拓展在智能穿戴、新能源汽车与航空航天结构中的应用。回收技术将取得突破，化学解聚与热解工艺可高效分离碳纤维与树脂基体，实现高价值纤维的再利用，推动闭环循环经济。生物基树脂与可降解基体的研究将减少对石化原料的依赖，提升环保属性。在制造工艺方面，自动化铺丝、3D编织与增材制造技术将提升复杂曲面构件的成型精度与材料利用率。智能碳板可能集成光纤传感器或压电元件，实时监测应变、温度与损伤状态，支持结构健康预警与自适应控制。在体育领域，个性化碳板设计将结合足底压力分布与运动生物力学数据，优化刚度分布与弯曲曲率，提升运动表现。随着材料科学与制造技术的进步，碳板将从单一承载结构演变为集力学性能、环境适应性与信息感知于一体的先进功能材料，支撑高端装备向更轻、更强、更智能的方向持续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52cd47fe4d78" w:history="1">
        <w:r>
          <w:rPr>
            <w:rStyle w:val="Hyperlink"/>
          </w:rPr>
          <w:t>2025-2031年中国碳板市场现状与行业前景分析报告</w:t>
        </w:r>
      </w:hyperlink>
      <w:r>
        <w:rPr>
          <w:rFonts w:hint="eastAsia"/>
        </w:rPr>
        <w:t>》通过严谨的分析、翔实的数据及直观的图表，系统解析了碳板行业的市场规模、需求变化、价格波动及产业链结构。报告全面评估了当前碳板市场现状，科学预测了未来市场前景与发展趋势，重点剖析了碳板细分市场的机遇与挑战。同时，报告对碳板重点企业的竞争地位及市场集中度进行了评估，为碳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碳板行业概述</w:t>
      </w:r>
      <w:r>
        <w:rPr>
          <w:rFonts w:hint="eastAsia"/>
        </w:rPr>
        <w:br/>
      </w:r>
      <w:r>
        <w:rPr>
          <w:rFonts w:hint="eastAsia"/>
        </w:rPr>
        <w:t>　　第一节 碳板定义与分类</w:t>
      </w:r>
      <w:r>
        <w:rPr>
          <w:rFonts w:hint="eastAsia"/>
        </w:rPr>
        <w:br/>
      </w:r>
      <w:r>
        <w:rPr>
          <w:rFonts w:hint="eastAsia"/>
        </w:rPr>
        <w:t>　　第二节 碳板应用领域</w:t>
      </w:r>
      <w:r>
        <w:rPr>
          <w:rFonts w:hint="eastAsia"/>
        </w:rPr>
        <w:br/>
      </w:r>
      <w:r>
        <w:rPr>
          <w:rFonts w:hint="eastAsia"/>
        </w:rPr>
        <w:t>　　第三节 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一、国内碳板产能及利用情况</w:t>
      </w:r>
      <w:r>
        <w:rPr>
          <w:rFonts w:hint="eastAsia"/>
        </w:rPr>
        <w:br/>
      </w:r>
      <w:r>
        <w:rPr>
          <w:rFonts w:hint="eastAsia"/>
        </w:rPr>
        <w:t>　　　　二、碳板产能扩张与投资动态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三、2025-2031年碳板产量预测</w:t>
      </w:r>
      <w:r>
        <w:rPr>
          <w:rFonts w:hint="eastAsia"/>
        </w:rPr>
        <w:br/>
      </w:r>
      <w:r>
        <w:rPr>
          <w:rFonts w:hint="eastAsia"/>
        </w:rPr>
        <w:t>　　第三节 2025-2031年碳板市场需求与销售分析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一、2024-2025年碳板行业需求现状</w:t>
      </w:r>
      <w:r>
        <w:rPr>
          <w:rFonts w:hint="eastAsia"/>
        </w:rPr>
        <w:br/>
      </w:r>
      <w:r>
        <w:rPr>
          <w:rFonts w:hint="eastAsia"/>
        </w:rPr>
        <w:t>　　　　二、碳板客户群体与需求特点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2019-2024年中国碳板行业规模情况</w:t>
      </w:r>
      <w:r>
        <w:rPr>
          <w:rFonts w:hint="eastAsia"/>
        </w:rPr>
        <w:br/>
      </w:r>
      <w:r>
        <w:rPr>
          <w:rFonts w:hint="eastAsia"/>
        </w:rPr>
        <w:t>　　　　一、碳板行业企业数量规模</w:t>
      </w:r>
      <w:r>
        <w:rPr>
          <w:rFonts w:hint="eastAsia"/>
        </w:rPr>
        <w:br/>
      </w:r>
      <w:r>
        <w:rPr>
          <w:rFonts w:hint="eastAsia"/>
        </w:rPr>
        <w:t>　　　　二、碳板行业从业人员规模</w:t>
      </w:r>
      <w:r>
        <w:rPr>
          <w:rFonts w:hint="eastAsia"/>
        </w:rPr>
        <w:br/>
      </w:r>
      <w:r>
        <w:rPr>
          <w:rFonts w:hint="eastAsia"/>
        </w:rPr>
        <w:t>　　　　三、碳板行业市场敏感性分析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一、碳板行业盈利能力</w:t>
      </w:r>
      <w:r>
        <w:rPr>
          <w:rFonts w:hint="eastAsia"/>
        </w:rPr>
        <w:br/>
      </w:r>
      <w:r>
        <w:rPr>
          <w:rFonts w:hint="eastAsia"/>
        </w:rPr>
        <w:t>　　　　二、碳板行业偿债能力</w:t>
      </w:r>
      <w:r>
        <w:rPr>
          <w:rFonts w:hint="eastAsia"/>
        </w:rPr>
        <w:br/>
      </w:r>
      <w:r>
        <w:rPr>
          <w:rFonts w:hint="eastAsia"/>
        </w:rPr>
        <w:t>　　　　三、碳板行业营运能力</w:t>
      </w:r>
      <w:r>
        <w:rPr>
          <w:rFonts w:hint="eastAsia"/>
        </w:rPr>
        <w:br/>
      </w:r>
      <w:r>
        <w:rPr>
          <w:rFonts w:hint="eastAsia"/>
        </w:rPr>
        <w:t>　　　　四、碳板行业发展能力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中国碳板行业竞争格局分析</w:t>
      </w:r>
      <w:r>
        <w:rPr>
          <w:rFonts w:hint="eastAsia"/>
        </w:rPr>
        <w:br/>
      </w:r>
      <w:r>
        <w:rPr>
          <w:rFonts w:hint="eastAsia"/>
        </w:rPr>
        <w:t>　　第一节 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中国碳板行业风险与对策</w:t>
      </w:r>
      <w:r>
        <w:rPr>
          <w:rFonts w:hint="eastAsia"/>
        </w:rPr>
        <w:br/>
      </w:r>
      <w:r>
        <w:rPr>
          <w:rFonts w:hint="eastAsia"/>
        </w:rPr>
        <w:t>　　第一节 碳板行业SWOT分析</w:t>
      </w:r>
      <w:r>
        <w:rPr>
          <w:rFonts w:hint="eastAsia"/>
        </w:rPr>
        <w:br/>
      </w:r>
      <w:r>
        <w:rPr>
          <w:rFonts w:hint="eastAsia"/>
        </w:rPr>
        <w:t>　　　　一、碳板行业优势</w:t>
      </w:r>
      <w:r>
        <w:rPr>
          <w:rFonts w:hint="eastAsia"/>
        </w:rPr>
        <w:br/>
      </w:r>
      <w:r>
        <w:rPr>
          <w:rFonts w:hint="eastAsia"/>
        </w:rPr>
        <w:t>　　　　二、碳板行业劣势</w:t>
      </w:r>
      <w:r>
        <w:rPr>
          <w:rFonts w:hint="eastAsia"/>
        </w:rPr>
        <w:br/>
      </w:r>
      <w:r>
        <w:rPr>
          <w:rFonts w:hint="eastAsia"/>
        </w:rPr>
        <w:t>　　　　三、碳板市场机会</w:t>
      </w:r>
      <w:r>
        <w:rPr>
          <w:rFonts w:hint="eastAsia"/>
        </w:rPr>
        <w:br/>
      </w:r>
      <w:r>
        <w:rPr>
          <w:rFonts w:hint="eastAsia"/>
        </w:rPr>
        <w:t>　　　　四、碳板市场威胁</w:t>
      </w:r>
      <w:r>
        <w:rPr>
          <w:rFonts w:hint="eastAsia"/>
        </w:rPr>
        <w:br/>
      </w:r>
      <w:r>
        <w:rPr>
          <w:rFonts w:hint="eastAsia"/>
        </w:rPr>
        <w:t>　　第二节 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2024-2025年碳板行业发展环境分析</w:t>
      </w:r>
      <w:r>
        <w:rPr>
          <w:rFonts w:hint="eastAsia"/>
        </w:rPr>
        <w:br/>
      </w:r>
      <w:r>
        <w:rPr>
          <w:rFonts w:hint="eastAsia"/>
        </w:rPr>
        <w:t>　　　　一、碳板行业主管部门与监管体制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碳板行业类别</w:t>
      </w:r>
      <w:r>
        <w:rPr>
          <w:rFonts w:hint="eastAsia"/>
        </w:rPr>
        <w:br/>
      </w:r>
      <w:r>
        <w:rPr>
          <w:rFonts w:hint="eastAsia"/>
        </w:rPr>
        <w:t>　　图表 碳板行业产业链调研</w:t>
      </w:r>
      <w:r>
        <w:rPr>
          <w:rFonts w:hint="eastAsia"/>
        </w:rPr>
        <w:br/>
      </w:r>
      <w:r>
        <w:rPr>
          <w:rFonts w:hint="eastAsia"/>
        </w:rPr>
        <w:t>　　图表 碳板行业现状</w:t>
      </w:r>
      <w:r>
        <w:rPr>
          <w:rFonts w:hint="eastAsia"/>
        </w:rPr>
        <w:br/>
      </w:r>
      <w:r>
        <w:rPr>
          <w:rFonts w:hint="eastAsia"/>
        </w:rPr>
        <w:t>　　图表 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2019-2024年中国碳板行业产量统计</w:t>
      </w:r>
      <w:r>
        <w:rPr>
          <w:rFonts w:hint="eastAsia"/>
        </w:rPr>
        <w:br/>
      </w:r>
      <w:r>
        <w:rPr>
          <w:rFonts w:hint="eastAsia"/>
        </w:rPr>
        <w:t>　　图表 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2019-2024年中国碳板市场需求量</w:t>
      </w:r>
      <w:r>
        <w:rPr>
          <w:rFonts w:hint="eastAsia"/>
        </w:rPr>
        <w:br/>
      </w:r>
      <w:r>
        <w:rPr>
          <w:rFonts w:hint="eastAsia"/>
        </w:rPr>
        <w:t>　　图表 2025年中国碳板行业需求区域调研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2019-2024年中国碳板行情</w:t>
      </w:r>
      <w:r>
        <w:rPr>
          <w:rFonts w:hint="eastAsia"/>
        </w:rPr>
        <w:br/>
      </w:r>
      <w:r>
        <w:rPr>
          <w:rFonts w:hint="eastAsia"/>
        </w:rPr>
        <w:t>　　图表 2019-2024年中国碳板价格走势图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**地区碳板市场规模</w:t>
      </w:r>
      <w:r>
        <w:rPr>
          <w:rFonts w:hint="eastAsia"/>
        </w:rPr>
        <w:br/>
      </w:r>
      <w:r>
        <w:rPr>
          <w:rFonts w:hint="eastAsia"/>
        </w:rPr>
        <w:t>　　图表 **地区碳板行业市场需求</w:t>
      </w:r>
      <w:r>
        <w:rPr>
          <w:rFonts w:hint="eastAsia"/>
        </w:rPr>
        <w:br/>
      </w:r>
      <w:r>
        <w:rPr>
          <w:rFonts w:hint="eastAsia"/>
        </w:rPr>
        <w:t>　　图表 **地区碳板市场调研</w:t>
      </w:r>
      <w:r>
        <w:rPr>
          <w:rFonts w:hint="eastAsia"/>
        </w:rPr>
        <w:br/>
      </w:r>
      <w:r>
        <w:rPr>
          <w:rFonts w:hint="eastAsia"/>
        </w:rPr>
        <w:t>　　图表 **地区碳板行业市场需求分析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**地区碳板市场规模</w:t>
      </w:r>
      <w:r>
        <w:rPr>
          <w:rFonts w:hint="eastAsia"/>
        </w:rPr>
        <w:br/>
      </w:r>
      <w:r>
        <w:rPr>
          <w:rFonts w:hint="eastAsia"/>
        </w:rPr>
        <w:t>　　图表 **地区碳板行业市场需求</w:t>
      </w:r>
      <w:r>
        <w:rPr>
          <w:rFonts w:hint="eastAsia"/>
        </w:rPr>
        <w:br/>
      </w:r>
      <w:r>
        <w:rPr>
          <w:rFonts w:hint="eastAsia"/>
        </w:rPr>
        <w:t>　　图表 **地区碳板市场调研</w:t>
      </w:r>
      <w:r>
        <w:rPr>
          <w:rFonts w:hint="eastAsia"/>
        </w:rPr>
        <w:br/>
      </w:r>
      <w:r>
        <w:rPr>
          <w:rFonts w:hint="eastAsia"/>
        </w:rPr>
        <w:t>　　图表 **地区碳板行业市场需求分析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碳板行业竞争对手分析</w:t>
      </w:r>
      <w:r>
        <w:rPr>
          <w:rFonts w:hint="eastAsia"/>
        </w:rPr>
        <w:br/>
      </w:r>
      <w:r>
        <w:rPr>
          <w:rFonts w:hint="eastAsia"/>
        </w:rPr>
        <w:t>　　图表 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2025-2031年中国碳板行业市场规模预测</w:t>
      </w:r>
      <w:r>
        <w:rPr>
          <w:rFonts w:hint="eastAsia"/>
        </w:rPr>
        <w:br/>
      </w:r>
      <w:r>
        <w:rPr>
          <w:rFonts w:hint="eastAsia"/>
        </w:rPr>
        <w:t>　　图表 碳板行业准入条件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2025年中国碳板市场前景</w:t>
      </w:r>
      <w:r>
        <w:rPr>
          <w:rFonts w:hint="eastAsia"/>
        </w:rPr>
        <w:br/>
      </w:r>
      <w:r>
        <w:rPr>
          <w:rFonts w:hint="eastAsia"/>
        </w:rPr>
        <w:t>　　图表 2025-2031年中国碳板行业信息化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52cd47fe4d78" w:history="1">
        <w:r>
          <w:rPr>
            <w:rStyle w:val="Hyperlink"/>
          </w:rPr>
          <w:t>2025-2031年中国碳板市场现状与行业前景分析报告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d52cd47fe4d78" w:history="1">
        <w:r>
          <w:rPr>
            <w:rStyle w:val="Hyperlink"/>
          </w:rPr>
          <w:t>https://www.20087.com/1/61/TanBanShiChangQianJingFenXi.html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热点：碳板鞋的好处和坏处、碳板鞋对脚有伤害吗、碳板的图片、碳板鞋是什么意思、碳板的作用是什么、碳板的作用、青少年穿碳板鞋的危害、碳板的英文、李宁靐和䨻的区别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f089d9ac4e1c" w:history="1">
      <w:r>
        <w:rPr>
          <w:rStyle w:val="Hyperlink"/>
        </w:rPr>
        <w:t>2025-2031年中国碳板市场现状与行业前景分析报告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BanShiChangQianJingFenXi.html" TargetMode="External" Id="R1bcd52cd47fe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BanShiChangQianJingFenXi.html" TargetMode="External" Id="R06adf089d9ac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2025-08-07T23:21:10Z</dcterms:created>
  <dcterms:modified xsi:type="dcterms:W3CDTF">2025-08-08T00:21:10Z</dcterms:modified>
  <dc:subject>2025-2031年中国碳板市场现状与行业前景分析报告</dc:subject>
  <dc:title>2025-2031年中国碳板市场现状与行业前景分析报告</dc:title>
  <cp:keywords>2025-2031年中国碳板市场现状与行业前景分析报告</cp:keywords>
  <dc:description>2025-2031年中国碳板市场现状与行业前景分析报告</dc:description>
</cp:coreProperties>
</file>