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c1205988642ea" w:history="1">
              <w:r>
                <w:rPr>
                  <w:rStyle w:val="Hyperlink"/>
                </w:rPr>
                <w:t>2026-2032年中国纳米石墨烯片行业研究与前景趋势报告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c1205988642ea" w:history="1">
              <w:r>
                <w:rPr>
                  <w:rStyle w:val="Hyperlink"/>
                </w:rPr>
                <w:t>2026-2032年中国纳米石墨烯片行业研究与前景趋势报告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c1205988642ea" w:history="1">
                <w:r>
                  <w:rPr>
                    <w:rStyle w:val="Hyperlink"/>
                  </w:rPr>
                  <w:t>https://www.20087.com/1/31/NaMiShiMoXiPianDeFaZhanQianJing.html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石墨烯片是以少层石墨烯（1–5层）为主体的二维碳材料，具备超高比表面积、优异导电导热性及力学强度，被探索用于锂电池导电剂、防腐涂料、复合材料增强及热管理领域。当前工业级产品通过液相剥离或氧化还原法制备，强调层数可控、缺陷少及分散稳定性，部分高端导电剂已用于动力电池。然而，量产中易发生团聚，影响在基体中均匀分布；氧化还原法残留含氧基团降低电导率。此外，缺乏统一性能评价体系，不同厂商产品差异大，制约下游工艺适配。</w:t>
      </w:r>
      <w:r>
        <w:rPr>
          <w:rFonts w:hint="eastAsia"/>
        </w:rPr>
        <w:br/>
      </w:r>
      <w:r>
        <w:rPr>
          <w:rFonts w:hint="eastAsia"/>
        </w:rPr>
        <w:t>　　未来，纳米石墨烯片将向定向功能化、绿色制备与高值应用聚焦。原位表面修饰可提升与聚合物或电解液相容性；电化学剥离等低能耗工艺将减少污染。在固态电池与6G散热需求驱动下，材料将重点突破界面阻抗与垂直热导率瓶颈。长远看，若能建立基于ASTM D8000系列的石墨烯片结构-性能关联标准，并推动其在航空航天或半导体热控中的示范应用，纳米石墨烯片将在新材料产业化进程中，从实验室明星材料升级为支撑高端制造的关键功能添加剂。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c1205988642ea" w:history="1">
        <w:r>
          <w:rPr>
            <w:rStyle w:val="Hyperlink"/>
          </w:rPr>
          <w:t>2026-2032年中国纳米石墨烯片行业研究与前景趋势报告</w:t>
        </w:r>
      </w:hyperlink>
      <w:r>
        <w:rPr>
          <w:rFonts w:hint="eastAsia"/>
        </w:rPr>
        <w:t>》基于权威数据与一手调研资料，系统分析了纳米石墨烯片行业的产业链结构、市场规模、需求特征及价格体系，客观呈现了纳米石墨烯片行业发展现状。报告科学预测了纳米石墨烯片市场前景与未来趋势，重点剖析了主要企业的竞争格局、市场集中度及品牌影响力。同时，通过对纳米石墨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纳米石墨烯片市场概述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按照不同产品类型，纳米石墨烯片主要可以分为如下几个类别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中国不同产品类型纳米石墨烯片增长趋势2021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厚度1-2 nm</w:t>
      </w:r>
      <w:r>
        <w:rPr>
          <w:rFonts w:hint="eastAsia"/>
        </w:rPr>
        <w:br/>
      </w:r>
      <w:r>
        <w:rPr>
          <w:rFonts w:hint="eastAsia"/>
        </w:rPr>
        <w:t>　　　　1.2.3 厚度1-5 nm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从不同应用，纳米石墨烯片主要包括如下几个方面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中国不同应用纳米石墨烯片增长趋势2021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电子器件</w:t>
      </w:r>
      <w:r>
        <w:rPr>
          <w:rFonts w:hint="eastAsia"/>
        </w:rPr>
        <w:br/>
      </w:r>
      <w:r>
        <w:rPr>
          <w:rFonts w:hint="eastAsia"/>
        </w:rPr>
        <w:t>　　　　1.3.3 储能设备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中国纳米石墨烯片发展现状及未来趋势（2021-2032）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中国市场纳米石墨烯片收入及增长率（2021-2032）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中国市场纳米石墨烯片销量及增长率（2021-2032）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中国市场主要纳米石墨烯片厂商分析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中国市场主要厂商纳米石墨烯片销量及市场占有率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中国市场主要厂商纳米石墨烯片销量（2021-2026）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中国市场主要厂商纳米石墨烯片销量市场份额（2021-2026）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中国市场主要厂商纳米石墨烯片收入及市场占有率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中国市场主要厂商纳米石墨烯片收入（2021-2026）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中国市场主要厂商纳米石墨烯片收入市场份额（2021-2026）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2025年中国市场主要厂商纳米石墨烯片收入排名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中国市场主要厂商纳米石墨烯片价格（2021-2026）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中国市场主要厂商纳米石墨烯片总部及产地分布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中国市场主要厂商成立时间及纳米石墨烯片商业化日期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中国市场主要厂商纳米石墨烯片产品类型及应用</w:t>
      </w:r>
      <w:r>
        <w:rPr>
          <w:rFonts w:hint="eastAsia"/>
        </w:rPr>
        <w:br/>
      </w:r>
      <w:r>
        <w:rPr>
          <w:rFonts w:hint="eastAsia"/>
        </w:rPr>
        <w:t>　　2.7 纳米石墨烯片行业集中度、竞争程度分析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纳米石墨烯片行业集中度分析：2025年中国Top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中国市场纳米石墨烯片第一梯队、第二梯队和第三梯队厂商（品牌）及2025年市场份额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重点企业（1）基本信息、纳米石墨烯片生产基地、总部、竞争对手及市场地位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纳米石墨烯片产品规格、参数及市场应用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重点企业（1）在中国市场纳米石墨烯片销量、收入、价格及毛利率（2021-2026）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重点企业（2）基本信息、纳米石墨烯片生产基地、总部、竞争对手及市场地位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纳米石墨烯片产品规格、参数及市场应用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重点企业（2）在中国市场纳米石墨烯片销量、收入、价格及毛利率（2021-2026）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重点企业（3）基本信息、纳米石墨烯片生产基地、总部、竞争对手及市场地位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纳米石墨烯片产品规格、参数及市场应用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重点企业（3）在中国市场纳米石墨烯片销量、收入、价格及毛利率（2021-2026）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重点企业（4）基本信息、纳米石墨烯片生产基地、总部、竞争对手及市场地位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纳米石墨烯片产品规格、参数及市场应用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重点企业（4）在中国市场纳米石墨烯片销量、收入、价格及毛利率（2021-2026）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重点企业（5）基本信息、纳米石墨烯片生产基地、总部、竞争对手及市场地位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纳米石墨烯片产品规格、参数及市场应用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重点企业（5）在中国市场纳米石墨烯片销量、收入、价格及毛利率（2021-2026）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不同产品类型纳米石墨烯片分析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中国市场不同产品类型纳米石墨烯片销量（2021-2032）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中国市场不同产品类型纳米石墨烯片销量及市场份额（2021-2026）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中国市场不同产品类型纳米石墨烯片销量预测（2027-2032）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中国市场不同产品类型纳米石墨烯片规模（2021-2032）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中国市场不同产品类型纳米石墨烯片规模及市场份额（2021-2026）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中国市场不同产品类型纳米石墨烯片规模预测（2027-2032）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中国市场不同产品类型纳米石墨烯片价格走势（2021-2032）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不同应用纳米石墨烯片分析</w:t>
      </w:r>
      <w:r>
        <w:rPr>
          <w:rFonts w:hint="eastAsia"/>
        </w:rPr>
        <w:br/>
      </w:r>
      <w:r>
        <w:rPr>
          <w:rFonts w:hint="eastAsia"/>
        </w:rPr>
        <w:t>　　5.1 中国市场不同应用纳米石墨烯片销量（2021-2032）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中国市场不同应用纳米石墨烯片销量及市场份额（2021-2026）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中国市场不同应用纳米石墨烯片销量预测（2027-2032）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中国市场不同应用纳米石墨烯片规模（2021-2032）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中国市场不同应用纳米石墨烯片规模及市场份额（2021-2026）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中国市场不同应用纳米石墨烯片规模预测（2027-2032）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中国市场不同应用纳米石墨烯片价格走势（2021-2032）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纳米石墨烯片行业发展分析---发展趋势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纳米石墨烯片行业发展分析---厂商壁垒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纳米石墨烯片行业发展分析---驱动因素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纳米石墨烯片行业发展分析---制约因素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纳米石墨烯片中国企业SWOT分析</w:t>
      </w:r>
      <w:r>
        <w:rPr>
          <w:rFonts w:hint="eastAsia"/>
        </w:rPr>
        <w:br/>
      </w:r>
      <w:r>
        <w:rPr>
          <w:rFonts w:hint="eastAsia"/>
        </w:rPr>
        <w:t>　　6.6 纳米石墨烯片行业发展分析---行业政策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纳米石墨烯片行业产业链简介</w:t>
      </w:r>
      <w:r>
        <w:rPr>
          <w:rFonts w:hint="eastAsia"/>
        </w:rPr>
        <w:br/>
      </w:r>
      <w:r>
        <w:rPr>
          <w:rFonts w:hint="eastAsia"/>
        </w:rPr>
        <w:t>　　7.2 纳米石墨烯片产业链分析-上游</w:t>
      </w:r>
      <w:r>
        <w:rPr>
          <w:rFonts w:hint="eastAsia"/>
        </w:rPr>
        <w:br/>
      </w:r>
      <w:r>
        <w:rPr>
          <w:rFonts w:hint="eastAsia"/>
        </w:rPr>
        <w:t>　　7.3 纳米石墨烯片产业链分析-中游</w:t>
      </w:r>
      <w:r>
        <w:rPr>
          <w:rFonts w:hint="eastAsia"/>
        </w:rPr>
        <w:br/>
      </w:r>
      <w:r>
        <w:rPr>
          <w:rFonts w:hint="eastAsia"/>
        </w:rPr>
        <w:t>　　7.4 纳米石墨烯片产业链分析-下游</w:t>
      </w:r>
      <w:r>
        <w:rPr>
          <w:rFonts w:hint="eastAsia"/>
        </w:rPr>
        <w:br/>
      </w:r>
      <w:r>
        <w:rPr>
          <w:rFonts w:hint="eastAsia"/>
        </w:rPr>
        <w:t>　　7.5 纳米石墨烯片行业采购模式</w:t>
      </w:r>
      <w:r>
        <w:rPr>
          <w:rFonts w:hint="eastAsia"/>
        </w:rPr>
        <w:br/>
      </w:r>
      <w:r>
        <w:rPr>
          <w:rFonts w:hint="eastAsia"/>
        </w:rPr>
        <w:t>　　7.6 纳米石墨烯片行业生产模式</w:t>
      </w:r>
      <w:r>
        <w:rPr>
          <w:rFonts w:hint="eastAsia"/>
        </w:rPr>
        <w:br/>
      </w:r>
      <w:r>
        <w:rPr>
          <w:rFonts w:hint="eastAsia"/>
        </w:rPr>
        <w:t>　　7.7 纳米石墨烯片行业销售模式及销售渠道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中国本土纳米石墨烯片产能、产量分析</w:t>
      </w:r>
      <w:r>
        <w:rPr>
          <w:rFonts w:hint="eastAsia"/>
        </w:rPr>
        <w:br/>
      </w:r>
      <w:r>
        <w:rPr>
          <w:rFonts w:hint="eastAsia"/>
        </w:rPr>
        <w:t>　　8.1 中国纳米石墨烯片供需现状及预测（2021-2032）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中国纳米石墨烯片产能、产量、产能利用率及发展趋势（2021-2032）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中国纳米石墨烯片产量、市场需求量及发展趋势（2021-2032）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中国纳米石墨烯片进出口分析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中国市场纳米石墨烯片主要进口来源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中国市场纳米石墨烯片主要出口目的地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不同产品类型纳米石墨烯片市场规模2021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不同应用纳米石墨烯片市场规模2021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中国市场主要厂商纳米石墨烯片销量（2021-2026）&amp;（千吨）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中国市场主要厂商纳米石墨烯片销量市场份额（2021-2026）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中国市场主要厂商纳米石墨烯片收入（2021-2026）&amp;（万元）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中国市场主要厂商纳米石墨烯片收入份额（2021-2026）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2025年中国主要生产商纳米石墨烯片收入排名（万元）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中国市场主要厂商纳米石墨烯片价格（2021-2026）&amp;（元/吨）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中国市场主要厂商纳米石墨烯片总部及产地分布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中国市场主要厂商成立时间及纳米石墨烯片商业化日期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中国市场主要厂商纳米石墨烯片产品类型及应用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2025年中国市场纳米石墨烯片主要厂商市场地位（第一梯队、第二梯队和第三梯队）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纳米石墨烯片市场投资、并购等现状分析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纳米石墨烯片生产基地、总部、竞争对手及市场地位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纳米石墨烯片产品规格、参数及市场应用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纳米石墨烯片销量（千吨）、收入（万元）、价格（元/吨）及毛利率（2021-2026）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纳米石墨烯片生产基地、总部、竞争对手及市场地位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纳米石墨烯片产品规格、参数及市场应用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纳米石墨烯片销量（千吨）、收入（万元）、价格（元/吨）及毛利率（2021-2026）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纳米石墨烯片生产基地、总部、竞争对手及市场地位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纳米石墨烯片产品规格、参数及市场应用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纳米石墨烯片销量（千吨）、收入（万元）、价格（元/吨）及毛利率（2021-2026）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纳米石墨烯片生产基地、总部、竞争对手及市场地位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纳米石墨烯片产品规格、参数及市场应用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纳米石墨烯片销量（千吨）、收入（万元）、价格（元/吨）及毛利率（2021-2026）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纳米石墨烯片生产基地、总部、竞争对手及市场地位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纳米石墨烯片产品规格、参数及市场应用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纳米石墨烯片销量（千吨）、收入（万元）、价格（元/吨）及毛利率（2021-2026）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中国市场不同产品类型纳米石墨烯片销量（2021-2026）&amp;（千吨）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中国市场不同产品类型纳米石墨烯片销量市场份额（2021-2026）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中国市场不同产品类型纳米石墨烯片销量预测（2027-2032）&amp;（千吨）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中国市场不同产品类型纳米石墨烯片销量市场份额预测（2027-2032）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中国市场不同产品类型纳米石墨烯片规模（2021-2026）&amp;（万元）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中国市场不同产品类型纳米石墨烯片规模市场份额（2021-2026）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中国市场不同产品类型纳米石墨烯片规模预测（2027-2032）&amp;（万元）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中国市场不同产品类型纳米石墨烯片规模市场份额预测（2027-2032）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中国市场不同应用纳米石墨烯片销量（2021-2026）&amp;（千吨）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中国市场不同应用纳米石墨烯片销量市场份额（2021-2026）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中国市场不同应用纳米石墨烯片销量预测（2027-2032）&amp;（千吨）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中国市场不同应用纳米石墨烯片销量市场份额预测（2027-2032）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中国市场不同应用纳米石墨烯片规模（2021-2026）&amp;（万元）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中国市场不同应用纳米石墨烯片规模市场份额（2021-2026）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中国市场不同应用纳米石墨烯片规模预测（2027-2032）&amp;（万元）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中国市场不同应用纳米石墨烯片规模市场份额预测（2027-2032）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纳米石墨烯片行业发展分析---发展趋势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纳米石墨烯片行业发展分析---厂商壁垒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纳米石墨烯片行业发展分析---驱动因素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纳米石墨烯片行业发展分析---制约因素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纳米石墨烯片行业相关重点政策一览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纳米石墨烯片行业供应链分析</w:t>
      </w:r>
      <w:r>
        <w:rPr>
          <w:rFonts w:hint="eastAsia"/>
        </w:rPr>
        <w:br/>
      </w:r>
      <w:r>
        <w:rPr>
          <w:rFonts w:hint="eastAsia"/>
        </w:rPr>
        <w:t>　　表 61： 纳米石墨烯片上游原料供应商</w:t>
      </w:r>
      <w:r>
        <w:rPr>
          <w:rFonts w:hint="eastAsia"/>
        </w:rPr>
        <w:br/>
      </w:r>
      <w:r>
        <w:rPr>
          <w:rFonts w:hint="eastAsia"/>
        </w:rPr>
        <w:t>　　表 62： 纳米石墨烯片行业主要下游客户</w:t>
      </w:r>
      <w:r>
        <w:rPr>
          <w:rFonts w:hint="eastAsia"/>
        </w:rPr>
        <w:br/>
      </w:r>
      <w:r>
        <w:rPr>
          <w:rFonts w:hint="eastAsia"/>
        </w:rPr>
        <w:t>　　表 63： 纳米石墨烯片典型经销商</w:t>
      </w:r>
      <w:r>
        <w:rPr>
          <w:rFonts w:hint="eastAsia"/>
        </w:rPr>
        <w:br/>
      </w:r>
      <w:r>
        <w:rPr>
          <w:rFonts w:hint="eastAsia"/>
        </w:rPr>
        <w:t>　　表 64： 中国纳米石墨烯片产量、销量、进口量及出口量（2021-2026）&amp;（千吨）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中国纳米石墨烯片产量、销量、进口量及出口量预测（2027-2032）&amp;（千吨）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中国市场纳米石墨烯片主要进口来源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中国市场纳米石墨烯片主要出口目的地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纳米石墨烯片产品图片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中国不同产品类型纳米石墨烯片市场规模市场份额2025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厚度1-2 nm产品图片</w:t>
      </w:r>
      <w:r>
        <w:rPr>
          <w:rFonts w:hint="eastAsia"/>
        </w:rPr>
        <w:br/>
      </w:r>
      <w:r>
        <w:rPr>
          <w:rFonts w:hint="eastAsia"/>
        </w:rPr>
        <w:t>　　图 4： 厚度1-5 nm产品图片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中国不同应用纳米石墨烯片市场份额2025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电子器件</w:t>
      </w:r>
      <w:r>
        <w:rPr>
          <w:rFonts w:hint="eastAsia"/>
        </w:rPr>
        <w:br/>
      </w:r>
      <w:r>
        <w:rPr>
          <w:rFonts w:hint="eastAsia"/>
        </w:rPr>
        <w:t>　　图 8： 储能设备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中国市场纳米石墨烯片市场规模，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中国市场纳米石墨烯片收入及增长率（2021-2032）&amp;（万元）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中国市场纳米石墨烯片销量及增长率（2021-2032）&amp;（千吨）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2025年中国市场主要厂商纳米石墨烯片销量市场份额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2025年中国市场主要厂商纳米石墨烯片收入市场份额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2025年中国市场前五大厂商纳米石墨烯片市场份额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2025年中国市场纳米石墨烯片第一梯队、第二梯队和第三梯队厂商（品牌）及市场份额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中国市场不同产品类型纳米石墨烯片价格走势（2021-2032）&amp;（元/吨）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中国市场不同应用纳米石墨烯片价格走势（2021-2032）&amp;（元/吨）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纳米石墨烯片中国企业SWOT分析</w:t>
      </w:r>
      <w:r>
        <w:rPr>
          <w:rFonts w:hint="eastAsia"/>
        </w:rPr>
        <w:br/>
      </w:r>
      <w:r>
        <w:rPr>
          <w:rFonts w:hint="eastAsia"/>
        </w:rPr>
        <w:t>　　图 20： 纳米石墨烯片产业链</w:t>
      </w:r>
      <w:r>
        <w:rPr>
          <w:rFonts w:hint="eastAsia"/>
        </w:rPr>
        <w:br/>
      </w:r>
      <w:r>
        <w:rPr>
          <w:rFonts w:hint="eastAsia"/>
        </w:rPr>
        <w:t>　　图 21： 纳米石墨烯片行业采购模式分析</w:t>
      </w:r>
      <w:r>
        <w:rPr>
          <w:rFonts w:hint="eastAsia"/>
        </w:rPr>
        <w:br/>
      </w:r>
      <w:r>
        <w:rPr>
          <w:rFonts w:hint="eastAsia"/>
        </w:rPr>
        <w:t>　　图 22： 纳米石墨烯片行业生产模式分析</w:t>
      </w:r>
      <w:r>
        <w:rPr>
          <w:rFonts w:hint="eastAsia"/>
        </w:rPr>
        <w:br/>
      </w:r>
      <w:r>
        <w:rPr>
          <w:rFonts w:hint="eastAsia"/>
        </w:rPr>
        <w:t>　　图 23： 纳米石墨烯片行业销售模式分析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中国纳米石墨烯片产能、产量、产能利用率及发展趋势（2021-2032）&amp;（千吨）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中国纳米石墨烯片产量、市场需求量及发展趋势（2021-2032）&amp;（千吨）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c1205988642ea" w:history="1">
        <w:r>
          <w:rPr>
            <w:rStyle w:val="Hyperlink"/>
          </w:rPr>
          <w:t>2026-2032年中国纳米石墨烯片行业研究与前景趋势报告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c1205988642ea" w:history="1">
        <w:r>
          <w:rPr>
            <w:rStyle w:val="Hyperlink"/>
          </w:rPr>
          <w:t>https://www.20087.com/1/31/NaMiShiMoXiPianDeFaZhanQianJing.html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石墨烯电池多少钱、纳米石墨烯片算耗材吗、石墨烯是纳米材料吗、纳米石墨烯材料、纳米石墨烯的用途、石墨烯纳米片和石墨烯的区别、石墨烯片的用途、纳米材料石墨烯是天然材料吗、Graphene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faf66ee734851" w:history="1">
      <w:r>
        <w:rPr>
          <w:rStyle w:val="Hyperlink"/>
        </w:rPr>
        <w:t>2026-2032年中国纳米石墨烯片行业研究与前景趋势报告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NaMiShiMoXiPianDeFaZhanQianJing.html" TargetMode="External" Id="R8f6c12059886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NaMiShiMoXiPianDeFaZhanQianJing.html" TargetMode="External" Id="R680faf66ee73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2026-01-14T23:22:06Z</dcterms:created>
  <dcterms:modified xsi:type="dcterms:W3CDTF">2026-01-15T00:22:06Z</dcterms:modified>
  <dc:subject>2026-2032年中国纳米石墨烯片行业研究与前景趋势报告</dc:subject>
  <dc:title>2026-2032年中国纳米石墨烯片行业研究与前景趋势报告</dc:title>
  <cp:keywords>2026-2032年中国纳米石墨烯片行业研究与前景趋势报告</cp:keywords>
  <dc:description>2026-2032年中国纳米石墨烯片行业研究与前景趋势报告</dc:description>
</cp:coreProperties>
</file>