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1943201e1424c" w:history="1">
              <w:r>
                <w:rPr>
                  <w:rStyle w:val="Hyperlink"/>
                </w:rPr>
                <w:t>2026-2032年中国铜管接头行业现状与行业前景分析报告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1943201e1424c" w:history="1">
              <w:r>
                <w:rPr>
                  <w:rStyle w:val="Hyperlink"/>
                </w:rPr>
                <w:t>2026-2032年中国铜管接头行业现状与行业前景分析报告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1943201e1424c" w:history="1">
                <w:r>
                  <w:rPr>
                    <w:rStyle w:val="Hyperlink"/>
                  </w:rPr>
                  <w:t>https://www.20087.com/1/61/TongGuanJieTouXianZhuangYuQianJingFenXi.html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接头是连接制冷、暖通、给排水及燃气系统中铜制管道的关键配件，主流类型包括扩口式、卡套式、焊接式及压接式，强调密封可靠性、耐压强度及安装便捷性。在空调与热泵系统中，铜管接头需承受R32等新型环保冷媒的高压（&gt;4MPa）与频繁热循环；在饮用水系统中，则要求符合NSF/ANSI 61等卫生认证。现代压接式接头采用无焊设计，配合专用工具实现快速安装，减少明火作业风险。然而，劣质接头存在壁厚不足或内壁毛刺，易引发泄漏或堵塞；且不同品牌工具与接头兼容性差，影响施工标准化。</w:t>
      </w:r>
      <w:r>
        <w:rPr>
          <w:rFonts w:hint="eastAsia"/>
        </w:rPr>
        <w:br/>
      </w:r>
      <w:r>
        <w:rPr>
          <w:rFonts w:hint="eastAsia"/>
        </w:rPr>
        <w:t>　　未来，铜管接头将向无铅化、智能检漏与材料替代方向演进。铋、锡等环保合金将全面替代含铅黄铜，满足全球饮用水安全法规；而内置微型压力传感器的智能接头可在微泄漏初期发出无线警报。在可持续层面，再生铜使用比例提升将降低资源消耗；同时，高强度铝塑复合管接头将在非关键场景部分替代纯铜方案。此外，AR辅助安装系统可指导工人正确操作压接工具。随着绿色建筑与智能家居普及，铜管接头正从“传统管道配件”升级为高安全、可监测、环境友好的流体连接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1943201e1424c" w:history="1">
        <w:r>
          <w:rPr>
            <w:rStyle w:val="Hyperlink"/>
          </w:rPr>
          <w:t>2026-2032年中国铜管接头行业现状与行业前景分析报告</w:t>
        </w:r>
      </w:hyperlink>
      <w:r>
        <w:rPr>
          <w:rFonts w:hint="eastAsia"/>
        </w:rPr>
        <w:t>》依托多年行业监测数据，结合铜管接头行业现状与未来前景，系统分析了铜管接头市场需求、市场规模、产业链结构、价格机制及细分市场特征。报告对铜管接头市场前景进行了客观评估，预测了铜管接头行业发展趋势，并详细解读了品牌竞争格局、市场集中度及重点企业的运营表现。此外，报告通过SWOT分析识别了铜管接头行业机遇与潜在风险，为投资者和决策者提供了科学、规范的战略建议，助力把握铜管接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铜管接头行业概述</w:t>
      </w:r>
      <w:r>
        <w:rPr>
          <w:rFonts w:hint="eastAsia"/>
        </w:rPr>
        <w:br/>
      </w:r>
      <w:r>
        <w:rPr>
          <w:rFonts w:hint="eastAsia"/>
        </w:rPr>
        <w:t>　　第一节 铜管接头定义与分类</w:t>
      </w:r>
      <w:r>
        <w:rPr>
          <w:rFonts w:hint="eastAsia"/>
        </w:rPr>
        <w:br/>
      </w:r>
      <w:r>
        <w:rPr>
          <w:rFonts w:hint="eastAsia"/>
        </w:rPr>
        <w:t>　　第二节 铜管接头应用领域</w:t>
      </w:r>
      <w:r>
        <w:rPr>
          <w:rFonts w:hint="eastAsia"/>
        </w:rPr>
        <w:br/>
      </w:r>
      <w:r>
        <w:rPr>
          <w:rFonts w:hint="eastAsia"/>
        </w:rPr>
        <w:t>　　第三节 铜管接头行业经济指标分析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一、铜管接头行业赢利性评估</w:t>
      </w:r>
      <w:r>
        <w:rPr>
          <w:rFonts w:hint="eastAsia"/>
        </w:rPr>
        <w:br/>
      </w:r>
      <w:r>
        <w:rPr>
          <w:rFonts w:hint="eastAsia"/>
        </w:rPr>
        <w:t>　　　　二、铜管接头行业成长速度分析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三、铜管接头附加值提升空间探讨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四、铜管接头行业进入壁垒分析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五、铜管接头行业风险性评估</w:t>
      </w:r>
      <w:r>
        <w:rPr>
          <w:rFonts w:hint="eastAsia"/>
        </w:rPr>
        <w:br/>
      </w:r>
      <w:r>
        <w:rPr>
          <w:rFonts w:hint="eastAsia"/>
        </w:rPr>
        <w:t>　　　　六、铜管接头行业周期性分析</w:t>
      </w:r>
      <w:r>
        <w:rPr>
          <w:rFonts w:hint="eastAsia"/>
        </w:rPr>
        <w:br/>
      </w:r>
      <w:r>
        <w:rPr>
          <w:rFonts w:hint="eastAsia"/>
        </w:rPr>
        <w:t>　　　　七、铜管接头行业竞争程度指标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八、铜管接头行业成熟度综合分析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铜管接头产业链及经营模式分析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三、铜管接头销售模式与渠道策略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全球铜管接头市场发展分析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2025-2026年全球铜管接头行业发展分析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一、全球铜管接头行业市场规模与趋势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二、全球铜管接头行业发展特点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三、全球铜管接头行业竞争格局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主要国家与地区铜管接头市场分析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2026-2032年全球铜管接头行业发展趋势与前景预测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一、铜管接头行业发展趋势</w:t>
      </w:r>
      <w:r>
        <w:rPr>
          <w:rFonts w:hint="eastAsia"/>
        </w:rPr>
        <w:br/>
      </w:r>
      <w:r>
        <w:rPr>
          <w:rFonts w:hint="eastAsia"/>
        </w:rPr>
        <w:t>　　　　二、铜管接头行业发展潜力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中国铜管接头行业市场分析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一、国内铜管接头产能现状与利用效率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二、铜管接头产能扩张与投资动态分析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2026-2032年铜管接头行业产量统计与趋势预测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一、2020-2025年铜管接头行业产量与增长趋势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1、2020-2025年铜管接头产量及增长趋势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二、铜管接头产量影响因素分析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三、2026-2032年铜管接头产量预测</w:t>
      </w:r>
      <w:r>
        <w:rPr>
          <w:rFonts w:hint="eastAsia"/>
        </w:rPr>
        <w:br/>
      </w:r>
      <w:r>
        <w:rPr>
          <w:rFonts w:hint="eastAsia"/>
        </w:rPr>
        <w:t>　　第三节 2026-2032年铜管接头市场需求与销售分析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一、2025-2026年铜管接头行业需求现状</w:t>
      </w:r>
      <w:r>
        <w:rPr>
          <w:rFonts w:hint="eastAsia"/>
        </w:rPr>
        <w:br/>
      </w:r>
      <w:r>
        <w:rPr>
          <w:rFonts w:hint="eastAsia"/>
        </w:rPr>
        <w:t>　　　　二、铜管接头客户群体与需求特点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一、2020-2025年铜管接头市场价格走势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铜管接头行业进口规模与来源分析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一、2020-2025年铜管接头进口规模分析</w:t>
      </w:r>
      <w:r>
        <w:rPr>
          <w:rFonts w:hint="eastAsia"/>
        </w:rPr>
        <w:br/>
      </w:r>
      <w:r>
        <w:rPr>
          <w:rFonts w:hint="eastAsia"/>
        </w:rPr>
        <w:t>　　　　二、铜管接头主要进口来源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铜管接头行业出口规模与目的地分析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一、2020-2025年铜管接头出口规模分析</w:t>
      </w:r>
      <w:r>
        <w:rPr>
          <w:rFonts w:hint="eastAsia"/>
        </w:rPr>
        <w:br/>
      </w:r>
      <w:r>
        <w:rPr>
          <w:rFonts w:hint="eastAsia"/>
        </w:rPr>
        <w:t>　　　　二、铜管接头主要出口目的地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2020-2025年中国铜管接头总体规模与财务指标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中国铜管接头行业总体规模分析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一、铜管接头企业数量与结构</w:t>
      </w:r>
      <w:r>
        <w:rPr>
          <w:rFonts w:hint="eastAsia"/>
        </w:rPr>
        <w:br/>
      </w:r>
      <w:r>
        <w:rPr>
          <w:rFonts w:hint="eastAsia"/>
        </w:rPr>
        <w:t>　　　　二、铜管接头从业人员规模</w:t>
      </w:r>
      <w:r>
        <w:rPr>
          <w:rFonts w:hint="eastAsia"/>
        </w:rPr>
        <w:br/>
      </w:r>
      <w:r>
        <w:rPr>
          <w:rFonts w:hint="eastAsia"/>
        </w:rPr>
        <w:t>　　　　三、铜管接头行业资产状况</w:t>
      </w:r>
      <w:r>
        <w:rPr>
          <w:rFonts w:hint="eastAsia"/>
        </w:rPr>
        <w:br/>
      </w:r>
      <w:r>
        <w:rPr>
          <w:rFonts w:hint="eastAsia"/>
        </w:rPr>
        <w:t>　　第二节 中国铜管接头行业财务指标总体分析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铜管接头领先企业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铜管接头标杆企业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铜管接头代表企业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铜管接头龙头企业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铜管接头行业竞争格局总览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一、铜管接头供应商议价能力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四、铜管接头替代品威胁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2020-2025年铜管接头行业企业并购活动分析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2026年中国铜管接头企业发展策略分析</w:t>
      </w:r>
      <w:r>
        <w:rPr>
          <w:rFonts w:hint="eastAsia"/>
        </w:rPr>
        <w:br/>
      </w:r>
      <w:r>
        <w:rPr>
          <w:rFonts w:hint="eastAsia"/>
        </w:rPr>
        <w:t>　　第一节 铜管接头市场策略分析</w:t>
      </w:r>
      <w:r>
        <w:rPr>
          <w:rFonts w:hint="eastAsia"/>
        </w:rPr>
        <w:br/>
      </w:r>
      <w:r>
        <w:rPr>
          <w:rFonts w:hint="eastAsia"/>
        </w:rPr>
        <w:t>　　　　一、铜管接头市场定位与拓展策略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二、铜管接头市场细分与目标客户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铜管接头销售策略分析</w:t>
      </w:r>
      <w:r>
        <w:rPr>
          <w:rFonts w:hint="eastAsia"/>
        </w:rPr>
        <w:br/>
      </w:r>
      <w:r>
        <w:rPr>
          <w:rFonts w:hint="eastAsia"/>
        </w:rPr>
        <w:t>　　　　一、铜管接头销售渠道与网络建设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提高铜管接头企业竞争力建议</w:t>
      </w:r>
      <w:r>
        <w:rPr>
          <w:rFonts w:hint="eastAsia"/>
        </w:rPr>
        <w:br/>
      </w:r>
      <w:r>
        <w:rPr>
          <w:rFonts w:hint="eastAsia"/>
        </w:rPr>
        <w:t>　　　　一、铜管接头技术创新与管理优化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铜管接头品牌战略思考</w:t>
      </w:r>
      <w:r>
        <w:rPr>
          <w:rFonts w:hint="eastAsia"/>
        </w:rPr>
        <w:br/>
      </w:r>
      <w:r>
        <w:rPr>
          <w:rFonts w:hint="eastAsia"/>
        </w:rPr>
        <w:t>　　　　一、铜管接头品牌建设与维护</w:t>
      </w:r>
      <w:r>
        <w:rPr>
          <w:rFonts w:hint="eastAsia"/>
        </w:rPr>
        <w:br/>
      </w:r>
      <w:r>
        <w:rPr>
          <w:rFonts w:hint="eastAsia"/>
        </w:rPr>
        <w:t>　　　　二、铜管接头品牌影响力与市场竞争力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中国铜管接头行业风险与对策</w:t>
      </w:r>
      <w:r>
        <w:rPr>
          <w:rFonts w:hint="eastAsia"/>
        </w:rPr>
        <w:br/>
      </w:r>
      <w:r>
        <w:rPr>
          <w:rFonts w:hint="eastAsia"/>
        </w:rPr>
        <w:t>　　第一节 铜管接头行业SWOT分析</w:t>
      </w:r>
      <w:r>
        <w:rPr>
          <w:rFonts w:hint="eastAsia"/>
        </w:rPr>
        <w:br/>
      </w:r>
      <w:r>
        <w:rPr>
          <w:rFonts w:hint="eastAsia"/>
        </w:rPr>
        <w:t>　　　　一、铜管接头行业优势分析</w:t>
      </w:r>
      <w:r>
        <w:rPr>
          <w:rFonts w:hint="eastAsia"/>
        </w:rPr>
        <w:br/>
      </w:r>
      <w:r>
        <w:rPr>
          <w:rFonts w:hint="eastAsia"/>
        </w:rPr>
        <w:t>　　　　二、铜管接头行业劣势分析</w:t>
      </w:r>
      <w:r>
        <w:rPr>
          <w:rFonts w:hint="eastAsia"/>
        </w:rPr>
        <w:br/>
      </w:r>
      <w:r>
        <w:rPr>
          <w:rFonts w:hint="eastAsia"/>
        </w:rPr>
        <w:t>　　　　三、铜管接头市场机会探索</w:t>
      </w:r>
      <w:r>
        <w:rPr>
          <w:rFonts w:hint="eastAsia"/>
        </w:rPr>
        <w:br/>
      </w:r>
      <w:r>
        <w:rPr>
          <w:rFonts w:hint="eastAsia"/>
        </w:rPr>
        <w:t>　　　　四、铜管接头市场威胁评估</w:t>
      </w:r>
      <w:r>
        <w:rPr>
          <w:rFonts w:hint="eastAsia"/>
        </w:rPr>
        <w:br/>
      </w:r>
      <w:r>
        <w:rPr>
          <w:rFonts w:hint="eastAsia"/>
        </w:rPr>
        <w:t>　　第二节 铜管接头行业风险及对策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铜管接头行业发展环境分析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2026-2032年铜管接头行业发展趋势与方向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一、铜管接头行业发展方向预测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二、铜管接头发展趋势分析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2026-2032年铜管接头行业发展潜力与机遇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一、铜管接头市场发展潜力评估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二、铜管接头新兴市场与机遇探索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中.智.林.－铜管接头行业发展建议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铜管接头行业历程</w:t>
      </w:r>
      <w:r>
        <w:rPr>
          <w:rFonts w:hint="eastAsia"/>
        </w:rPr>
        <w:br/>
      </w:r>
      <w:r>
        <w:rPr>
          <w:rFonts w:hint="eastAsia"/>
        </w:rPr>
        <w:t>　　图表 铜管接头行业生命周期</w:t>
      </w:r>
      <w:r>
        <w:rPr>
          <w:rFonts w:hint="eastAsia"/>
        </w:rPr>
        <w:br/>
      </w:r>
      <w:r>
        <w:rPr>
          <w:rFonts w:hint="eastAsia"/>
        </w:rPr>
        <w:t>　　图表 铜管接头行业产业链分析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2020-2025年铜管接头行业市场容量分析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2020-2025年中国铜管接头市场需求量及增速统计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2025年中国铜管接头行业需求领域分布格局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2020-2025年中国铜管接头行业盈利情况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2020-2025年中国铜管接头行业利润总额统计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2020-2025年中国铜管接头进口数量分析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2020-2025年中国铜管接头进口金额分析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2020-2025年中国铜管接头出口数量分析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2020-2025年中国铜管接头出口金额分析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2025年中国铜管接头进口国家及地区分析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2025年中国铜管接头出口国家及地区分析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2020-2025年中国铜管接头行业企业平均规模情况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2026-2032年中国铜管接头行业产能预测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2026-2032年中国铜管接头行业产量预测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2026-2032年中国铜管接头市场需求量预测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2026-2032年中国铜管接头行业供需平衡预测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2026-2032年中国铜管接头行业市场容量预测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2026-2032年中国铜管接头行业市场规模预测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2026-2032年中国铜管接头市场前景分析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2026-2032年中国铜管接头行业发展趋势预测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1943201e1424c" w:history="1">
        <w:r>
          <w:rPr>
            <w:rStyle w:val="Hyperlink"/>
          </w:rPr>
          <w:t>2026-2032年中国铜管接头行业现状与行业前景分析报告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1943201e1424c" w:history="1">
        <w:r>
          <w:rPr>
            <w:rStyle w:val="Hyperlink"/>
          </w:rPr>
          <w:t>https://www.20087.com/1/61/TongGuanJieTouXianZhuangYuQianJingFenXi.html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热点：铜管厂家、铜管接头规格型号对照表、铜管厂家直销、铜管接头配件、铜管接头规格型号对照表、三通铜管接头、铜接头型号大全、铜管接头厂家、铜管接头图片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4082aef1043af" w:history="1">
      <w:r>
        <w:rPr>
          <w:rStyle w:val="Hyperlink"/>
        </w:rPr>
        <w:t>2026-2032年中国铜管接头行业现状与行业前景分析报告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TongGuanJieTouXianZhuangYuQianJingFenXi.html" TargetMode="External" Id="Rd7d1943201e1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TongGuanJieTouXianZhuangYuQianJingFenXi.html" TargetMode="External" Id="Re904082aef10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2025-12-18T03:45:08Z</dcterms:created>
  <dcterms:modified xsi:type="dcterms:W3CDTF">2025-12-18T04:45:08Z</dcterms:modified>
  <dc:subject>2026-2032年中国铜管接头行业现状与行业前景分析报告</dc:subject>
  <dc:title>2026-2032年中国铜管接头行业现状与行业前景分析报告</dc:title>
  <cp:keywords>2026-2032年中国铜管接头行业现状与行业前景分析报告</cp:keywords>
  <dc:description>2026-2032年中国铜管接头行业现状与行业前景分析报告</dc:description>
</cp:coreProperties>
</file>