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d8641da04f6b" w:history="1">
              <w:r>
                <w:rPr>
                  <w:rStyle w:val="Hyperlink"/>
                </w:rPr>
                <w:t>2026-2032年全球与中国铝制软管行业市场调研及行业前景分析报告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d8641da04f6b" w:history="1">
              <w:r>
                <w:rPr>
                  <w:rStyle w:val="Hyperlink"/>
                </w:rPr>
                <w:t>2026-2032年全球与中国铝制软管行业市场调研及行业前景分析报告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3d8641da04f6b" w:history="1">
                <w:r>
                  <w:rPr>
                    <w:rStyle w:val="Hyperlink"/>
                  </w:rPr>
                  <w:t>https://www.20087.com/1/91/LvZhiRuanGuanHangYeFaZhanQianJing.html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软管是一种轻便、耐用的输送管道，广泛应用于化工、医药、食品加工等行业，用于输送液体、气体或粉末状物质。它具有良好的柔韧性、耐腐蚀性和导电性，适合多种工业应用场景。现代铝制软管不仅采用了高强度铝合金材料，还经过表面处理（如阳极氧化）以提高其抗腐蚀能力和外观质量。然而，尽管技术进步显著，但在长期使用过程中可能出现接头松动或内部涂层剥落的问题，影响使用寿命和安全性。此外，市场上产品质量差异较大，部分低端产品可能存在焊接缺陷或尺寸偏差，增加了使用风险。</w:t>
      </w:r>
      <w:r>
        <w:rPr>
          <w:rFonts w:hint="eastAsia"/>
        </w:rPr>
        <w:br/>
      </w:r>
      <w:r>
        <w:rPr>
          <w:rFonts w:hint="eastAsia"/>
        </w:rPr>
        <w:t>　　随着工业4.0概念的发展和新材料的应用，铝制软管将更加坚固、环保且智能化。市场调研网指出，一方面，通过采用新型合金材料和优化的制造工艺，可以提高铝制软管的机械强度和抗疲劳性能，使其能够在更苛刻的工作环境中长期稳定运行。此外，结合智能传感器和物联网技术，未来的铝制软管能够实时监测自身状态并预警潜在故障，确保及时维护。另一方面，随着绿色制造理念深入人心，开发节能型铝制软管成为重要方向，例如使用可再生能源进行生产和加工，在确保性能的同时最大限度地节约能源。此外，随着个性化定制服务的兴起，提供针对特定应用场景设计的铝制软管将成为市场趋势之一，满足不同客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3d8641da04f6b" w:history="1">
        <w:r>
          <w:rPr>
            <w:rStyle w:val="Hyperlink"/>
          </w:rPr>
          <w:t>2026-2032年全球与中国铝制软管行业市场调研及行业前景分析报告</w:t>
        </w:r>
      </w:hyperlink>
      <w:r>
        <w:rPr>
          <w:rFonts w:hint="eastAsia"/>
        </w:rPr>
        <w:t>》，2025年铝制软管行业市场规模达 亿元，预计2032年市场规模将达 亿元，期间年均复合增长率（CAGR）达 %。报告基于国家统计局、相关行业协会的详实数据，结合行业一手调研资料，系统分析了铝制软管行业的市场规模、竞争格局及技术发展现状。报告详细梳理了铝制软管产业链结构、区域分布特征及铝制软管市场需求变化，重点评估了铝制软管重点企业的市场表现与战略布局。通过对政策环境、技术创新方向及消费趋势的分析，科学预测了铝制软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小于20mm</w:t>
      </w:r>
      <w:r>
        <w:rPr>
          <w:rFonts w:hint="eastAsia"/>
        </w:rPr>
        <w:br/>
      </w:r>
      <w:r>
        <w:rPr>
          <w:rFonts w:hint="eastAsia"/>
        </w:rPr>
        <w:t>　　　　1.3.3 20至40mm</w:t>
      </w:r>
      <w:r>
        <w:rPr>
          <w:rFonts w:hint="eastAsia"/>
        </w:rPr>
        <w:br/>
      </w:r>
      <w:r>
        <w:rPr>
          <w:rFonts w:hint="eastAsia"/>
        </w:rPr>
        <w:t>　　　　1.3.4 40mm以上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美术颜料</w:t>
      </w:r>
      <w:r>
        <w:rPr>
          <w:rFonts w:hint="eastAsia"/>
        </w:rPr>
        <w:br/>
      </w:r>
      <w:r>
        <w:rPr>
          <w:rFonts w:hint="eastAsia"/>
        </w:rPr>
        <w:t>　　　　1.4.6 日用品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铝制软管行业发展总体概况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铝制软管行业发展主要特点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铝制软管行业发展影响因素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铝制软管有利因素</w:t>
      </w:r>
      <w:r>
        <w:rPr>
          <w:rFonts w:hint="eastAsia"/>
        </w:rPr>
        <w:br/>
      </w:r>
      <w:r>
        <w:rPr>
          <w:rFonts w:hint="eastAsia"/>
        </w:rPr>
        <w:t>　　　　1.5.3 .2 铝制软管不利因素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2025年铝制软管主要企业在国际市场排名（按销量）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全球市场主要企业铝制软管销量（2023-2026）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2025年铝制软管主要企业在国际市场排名（按收入）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全球市场主要企业铝制软管销售收入（2023-2026）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全球市场主要企业铝制软管销售价格（2023-2026）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2025年铝制软管主要企业在中国市场排名（按销量）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中国市场主要企业铝制软管销量（2023-2026）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2025年铝制软管主要企业在中国市场排名（按收入）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中国市场主要企业铝制软管销售收入（2023-2026）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全球主要厂商铝制软管总部及产地分布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全球主要厂商成立时间及铝制软管商业化日期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全球主要厂商铝制软管产品类型及应用</w:t>
      </w:r>
      <w:r>
        <w:rPr>
          <w:rFonts w:hint="eastAsia"/>
        </w:rPr>
        <w:br/>
      </w:r>
      <w:r>
        <w:rPr>
          <w:rFonts w:hint="eastAsia"/>
        </w:rPr>
        <w:t>　　2.9 铝制软管行业集中度、竞争程度分析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铝制软管行业集中度分析：2025年全球Top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全球铝制软管第一梯队、第二梯队和第三梯队生产商（品牌）及市场份额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全球铝制软管总体规模分析</w:t>
      </w:r>
      <w:r>
        <w:rPr>
          <w:rFonts w:hint="eastAsia"/>
        </w:rPr>
        <w:br/>
      </w:r>
      <w:r>
        <w:rPr>
          <w:rFonts w:hint="eastAsia"/>
        </w:rPr>
        <w:t>　　3.1 全球铝制软管供需现状及预测（2021-2032）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全球铝制软管产量、需求量及发展趋势（2021-2032）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全球主要地区铝制软管产量及发展趋势（2021-2032）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全球主要地区铝制软管产量（2021-2026）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全球主要地区铝制软管产量（2027-2032）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全球主要地区铝制软管产量市场份额（2021-2032）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中国铝制软管产量、市场需求量及发展趋势（2021-2032）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中国市场铝制软管进出口（2021-2032）</w:t>
      </w:r>
      <w:r>
        <w:rPr>
          <w:rFonts w:hint="eastAsia"/>
        </w:rPr>
        <w:br/>
      </w:r>
      <w:r>
        <w:rPr>
          <w:rFonts w:hint="eastAsia"/>
        </w:rPr>
        <w:t>　　3.4 全球铝制软管销量及销售额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全球市场铝制软管销售额（2021-2032）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全球市场铝制软管销量（2021-2032）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全球市场铝制软管价格趋势（2021-2032）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全球主要地区铝制软管销售收入及市场份额（2021-2026）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全球主要地区铝制软管销售收入预测（2027-2032）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全球主要地区铝制软管销量分析：2021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全球主要地区铝制软管销量及市场份额预测（2027-2032）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不同产品类型铝制软管分析</w:t>
      </w:r>
      <w:r>
        <w:rPr>
          <w:rFonts w:hint="eastAsia"/>
        </w:rPr>
        <w:br/>
      </w:r>
      <w:r>
        <w:rPr>
          <w:rFonts w:hint="eastAsia"/>
        </w:rPr>
        <w:t>　　6.1 全球不同产品类型铝制软管销量（2021-2032）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全球不同产品类型铝制软管收入（2021-2032）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全球不同产品类型铝制软管价格走势（2021-2032）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中国不同产品类型铝制软管销量（2021-2032）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中国不同产品类型铝制软管销量预测（2027-2032）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中国不同产品类型铝制软管收入（2021-2032）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不同应用铝制软管分析</w:t>
      </w:r>
      <w:r>
        <w:rPr>
          <w:rFonts w:hint="eastAsia"/>
        </w:rPr>
        <w:br/>
      </w:r>
      <w:r>
        <w:rPr>
          <w:rFonts w:hint="eastAsia"/>
        </w:rPr>
        <w:t>　　7.1 全球不同应用铝制软管销量（2021-2032）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全球不同应用铝制软管销量预测（2027-2032）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全球不同应用铝制软管收入（2021-2032）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全球不同应用铝制软管收入预测（2027-2032）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全球不同应用铝制软管价格走势（2021-2032）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中国不同应用铝制软管销量（2021-2032）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中国不同应用铝制软管销量预测（2027-2032）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中国不同应用铝制软管收入（2021-2032）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铝制软管行业发展趋势</w:t>
      </w:r>
      <w:r>
        <w:rPr>
          <w:rFonts w:hint="eastAsia"/>
        </w:rPr>
        <w:br/>
      </w:r>
      <w:r>
        <w:rPr>
          <w:rFonts w:hint="eastAsia"/>
        </w:rPr>
        <w:t>　　8.2 铝制软管行业主要驱动因素</w:t>
      </w:r>
      <w:r>
        <w:rPr>
          <w:rFonts w:hint="eastAsia"/>
        </w:rPr>
        <w:br/>
      </w:r>
      <w:r>
        <w:rPr>
          <w:rFonts w:hint="eastAsia"/>
        </w:rPr>
        <w:t>　　8.3 铝制软管中国企业SWOT分析</w:t>
      </w:r>
      <w:r>
        <w:rPr>
          <w:rFonts w:hint="eastAsia"/>
        </w:rPr>
        <w:br/>
      </w:r>
      <w:r>
        <w:rPr>
          <w:rFonts w:hint="eastAsia"/>
        </w:rPr>
        <w:t>　　8.4 中国铝制软管行业政策环境分析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铝制软管行业产业链简介</w:t>
      </w:r>
      <w:r>
        <w:rPr>
          <w:rFonts w:hint="eastAsia"/>
        </w:rPr>
        <w:br/>
      </w:r>
      <w:r>
        <w:rPr>
          <w:rFonts w:hint="eastAsia"/>
        </w:rPr>
        <w:t>　　　　9.1.1 铝制软管行业供应链分析</w:t>
      </w:r>
      <w:r>
        <w:rPr>
          <w:rFonts w:hint="eastAsia"/>
        </w:rPr>
        <w:br/>
      </w:r>
      <w:r>
        <w:rPr>
          <w:rFonts w:hint="eastAsia"/>
        </w:rPr>
        <w:t>　　　　9.1.2 铝制软管主要原料及供应情况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铝制软管行业采购模式</w:t>
      </w:r>
      <w:r>
        <w:rPr>
          <w:rFonts w:hint="eastAsia"/>
        </w:rPr>
        <w:br/>
      </w:r>
      <w:r>
        <w:rPr>
          <w:rFonts w:hint="eastAsia"/>
        </w:rPr>
        <w:t>　　9.3 铝制软管行业生产模式</w:t>
      </w:r>
      <w:r>
        <w:rPr>
          <w:rFonts w:hint="eastAsia"/>
        </w:rPr>
        <w:br/>
      </w:r>
      <w:r>
        <w:rPr>
          <w:rFonts w:hint="eastAsia"/>
        </w:rPr>
        <w:t>　　9.4 铝制软管行业销售模式及销售渠道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按应用细分，全球铝制软管市场规模（CAGR）2021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铝制软管行业发展主要特点</w:t>
      </w:r>
      <w:r>
        <w:rPr>
          <w:rFonts w:hint="eastAsia"/>
        </w:rPr>
        <w:br/>
      </w:r>
      <w:r>
        <w:rPr>
          <w:rFonts w:hint="eastAsia"/>
        </w:rPr>
        <w:t>　　表 4： 铝制软管行业发展有利因素分析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铝制软管行业发展不利因素分析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进入铝制软管行业壁垒</w:t>
      </w:r>
      <w:r>
        <w:rPr>
          <w:rFonts w:hint="eastAsia"/>
        </w:rPr>
        <w:br/>
      </w:r>
      <w:r>
        <w:rPr>
          <w:rFonts w:hint="eastAsia"/>
        </w:rPr>
        <w:t>　　表 7： 铝制软管主要企业在国际市场占有率（按销量，2023-2026）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2025年铝制软管主要企业在国际市场排名（按销量）&amp;（千件）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全球市场主要企业铝制软管销量（2023-2026）&amp;（千件）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2025年铝制软管主要企业在国际市场排名（按收入）&amp;（万元）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全球市场主要企业铝制软管销售价格（2023-2026）&amp;（元/件）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2025年铝制软管主要企业在中国市场排名（按销量）&amp;（千件）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中国市场主要企业铝制软管销量（2023-2026）&amp;（千件）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2025年铝制软管主要企业在中国市场排名（按收入）&amp;（万元）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全球主要厂商铝制软管总部及产地分布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全球主要厂商成立时间及铝制软管商业化日期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全球主要厂商铝制软管产品类型及应用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2025年全球铝制软管主要厂商市场地位（第一梯队、第二梯队和第三梯队）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全球铝制软管市场投资、并购等现状分析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全球主要地区铝制软管产量增速（CAGR）：（2021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全球主要地区铝制软管产量（2021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全球主要地区铝制软管产量（2021-2026）&amp;（千件）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全球主要地区铝制软管产量（2027-2032）&amp;（千件）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全球主要地区铝制软管产量市场份额（2021-2026）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全球主要地区铝制软管产量市场份额（2027-2032）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中国市场铝制软管产量、销量、进出口（2021-2026）&amp;（千件）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中国市场铝制软管产量、销量、进出口预测（2027-2032）&amp;（千件）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全球主要地区铝制软管销售收入增速：（2021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全球主要地区铝制软管销售收入（2021-2026）&amp;（万元）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全球主要地区铝制软管销售收入市场份额（2021-2026）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全球主要地区铝制软管收入（2027-2032）&amp;（万元）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全球主要地区铝制软管收入市场份额（2027-2032）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全球主要地区铝制软管销量（千件）：2021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全球主要地区铝制软管销量（2027-2032）&amp;（千件）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全球主要地区铝制软管销量份额（2027-2032）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铝制软管行业发展趋势</w:t>
      </w:r>
      <w:r>
        <w:rPr>
          <w:rFonts w:hint="eastAsia"/>
        </w:rPr>
        <w:br/>
      </w:r>
      <w:r>
        <w:rPr>
          <w:rFonts w:hint="eastAsia"/>
        </w:rPr>
        <w:t>　　表 181： 铝制软管行业主要驱动因素</w:t>
      </w:r>
      <w:r>
        <w:rPr>
          <w:rFonts w:hint="eastAsia"/>
        </w:rPr>
        <w:br/>
      </w:r>
      <w:r>
        <w:rPr>
          <w:rFonts w:hint="eastAsia"/>
        </w:rPr>
        <w:t>　　表 182： 铝制软管行业供应链分析</w:t>
      </w:r>
      <w:r>
        <w:rPr>
          <w:rFonts w:hint="eastAsia"/>
        </w:rPr>
        <w:br/>
      </w:r>
      <w:r>
        <w:rPr>
          <w:rFonts w:hint="eastAsia"/>
        </w:rPr>
        <w:t>　　表 183： 铝制软管上游原料供应商</w:t>
      </w:r>
      <w:r>
        <w:rPr>
          <w:rFonts w:hint="eastAsia"/>
        </w:rPr>
        <w:br/>
      </w:r>
      <w:r>
        <w:rPr>
          <w:rFonts w:hint="eastAsia"/>
        </w:rPr>
        <w:t>　　表 184： 铝制软管主要地区不同应用客户分析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铝制软管典型经销商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小于20mm产品图片</w:t>
      </w:r>
      <w:r>
        <w:rPr>
          <w:rFonts w:hint="eastAsia"/>
        </w:rPr>
        <w:br/>
      </w:r>
      <w:r>
        <w:rPr>
          <w:rFonts w:hint="eastAsia"/>
        </w:rPr>
        <w:t>　　图 5： 20至40mm产品图片</w:t>
      </w:r>
      <w:r>
        <w:rPr>
          <w:rFonts w:hint="eastAsia"/>
        </w:rPr>
        <w:br/>
      </w:r>
      <w:r>
        <w:rPr>
          <w:rFonts w:hint="eastAsia"/>
        </w:rPr>
        <w:t>　　图 6： 40mm以上产品图片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全球不同应用铝制软管市场份额2025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美术颜料</w:t>
      </w:r>
      <w:r>
        <w:rPr>
          <w:rFonts w:hint="eastAsia"/>
        </w:rPr>
        <w:br/>
      </w:r>
      <w:r>
        <w:rPr>
          <w:rFonts w:hint="eastAsia"/>
        </w:rPr>
        <w:t>　　图 13： 日用品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2025年全球前五大生产商铝制软管市场份额</w:t>
      </w:r>
      <w:r>
        <w:rPr>
          <w:rFonts w:hint="eastAsia"/>
        </w:rPr>
        <w:br/>
      </w:r>
      <w:r>
        <w:rPr>
          <w:rFonts w:hint="eastAsia"/>
        </w:rPr>
        <w:t>　　图 16： 2025年全球铝制软管第一梯队、第二梯队和第三梯队厂商及市场份额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全球铝制软管产能、产量、产能利用率及发展趋势（2021-2032）&amp;（千件）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全球铝制软管产量、需求量及发展趋势（2021-2032）&amp;（千件）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全球主要地区铝制软管产量市场份额（2021-2032）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中国铝制软管产能、产量、产能利用率及发展趋势（2021-2032）&amp;（千件）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中国铝制软管产量、市场需求量及发展趋势（2021-2032）&amp;（千件）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全球铝制软管市场销售额及增长率：（2021-2032）&amp;（万元）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全球市场铝制软管市场规模：2021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全球市场铝制软管价格趋势（2021-2032）&amp;（元/件）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全球主要地区铝制软管销售收入（2021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全球主要地区铝制软管销售收入市场份额（2021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全球不同产品类型铝制软管价格走势（2021-2032）&amp;（元/件）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全球不同应用铝制软管价格走势（2021-2032）&amp;（元/件）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铝制软管中国企业SWOT分析</w:t>
      </w:r>
      <w:r>
        <w:rPr>
          <w:rFonts w:hint="eastAsia"/>
        </w:rPr>
        <w:br/>
      </w:r>
      <w:r>
        <w:rPr>
          <w:rFonts w:hint="eastAsia"/>
        </w:rPr>
        <w:t>　　图 47： 铝制软管产业链</w:t>
      </w:r>
      <w:r>
        <w:rPr>
          <w:rFonts w:hint="eastAsia"/>
        </w:rPr>
        <w:br/>
      </w:r>
      <w:r>
        <w:rPr>
          <w:rFonts w:hint="eastAsia"/>
        </w:rPr>
        <w:t>　　图 48： 铝制软管行业采购模式分析</w:t>
      </w:r>
      <w:r>
        <w:rPr>
          <w:rFonts w:hint="eastAsia"/>
        </w:rPr>
        <w:br/>
      </w:r>
      <w:r>
        <w:rPr>
          <w:rFonts w:hint="eastAsia"/>
        </w:rPr>
        <w:t>　　图 49： 铝制软管行业生产模式</w:t>
      </w:r>
      <w:r>
        <w:rPr>
          <w:rFonts w:hint="eastAsia"/>
        </w:rPr>
        <w:br/>
      </w:r>
      <w:r>
        <w:rPr>
          <w:rFonts w:hint="eastAsia"/>
        </w:rPr>
        <w:t>　　图 50： 铝制软管行业销售模式分析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d8641da04f6b" w:history="1">
        <w:r>
          <w:rPr>
            <w:rStyle w:val="Hyperlink"/>
          </w:rPr>
          <w:t>2026-2032年全球与中国铝制软管行业市场调研及行业前景分析报告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3d8641da04f6b" w:history="1">
        <w:r>
          <w:rPr>
            <w:rStyle w:val="Hyperlink"/>
          </w:rPr>
          <w:t>https://www.20087.com/1/91/LvZhiRuanGuanHangYeFaZhanQianJing.html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热点：铝塑管能接软管吗、铝制软管破了 小碎片会进入药里面吗?、铝塑水管、铝制软管为什么容易断、家用采暖炉铝活动管容易坏吗为什么、铝管道软管、铝连接管、铝管软管是什么样的、铝管软管是什么样的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735b75944c0e" w:history="1">
      <w:r>
        <w:rPr>
          <w:rStyle w:val="Hyperlink"/>
        </w:rPr>
        <w:t>2026-2032年全球与中国铝制软管行业市场调研及行业前景分析报告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vZhiRuanGuanHangYeFaZhanQianJing.html" TargetMode="External" Id="R7b03d8641da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vZhiRuanGuanHangYeFaZhanQianJing.html" TargetMode="External" Id="Rd72b735b759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2026-02-05T02:09:42Z</dcterms:created>
  <dcterms:modified xsi:type="dcterms:W3CDTF">2026-02-05T03:09:42Z</dcterms:modified>
  <dc:subject>2026-2032年全球与中国铝制软管行业市场调研及行业前景分析报告</dc:subject>
  <dc:title>2026-2032年全球与中国铝制软管行业市场调研及行业前景分析报告</dc:title>
  <cp:keywords>2026-2032年全球与中国铝制软管行业市场调研及行业前景分析报告</cp:keywords>
  <dc:description>2026-2032年全球与中国铝制软管行业市场调研及行业前景分析报告</dc:description>
</cp:coreProperties>
</file>