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1dffa1d743c9" w:history="1">
              <w:r>
                <w:rPr>
                  <w:rStyle w:val="Hyperlink"/>
                </w:rPr>
                <w:t>中国镓市场调研与发展前景分析报告（2024年）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1dffa1d743c9" w:history="1">
              <w:r>
                <w:rPr>
                  <w:rStyle w:val="Hyperlink"/>
                </w:rPr>
                <w:t>中国镓市场调研与发展前景分析报告（2024年）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a1dffa1d743c9" w:history="1">
                <w:r>
                  <w:rPr>
                    <w:rStyle w:val="Hyperlink"/>
                  </w:rPr>
                  <w:t>https://www.20087.com/1/81/JiaShiChangDiaoYanBaoGao.html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的蓝白色金属，在室温下呈液态，拥有良好的导电性和导热性。近年来，随着半导体技术的进步，镓在电子和光电子领域的应用日益广泛。特别是第三代半导体材料如氮化镓（GaN）和砷化镓（GaAs），它们在高频、高功率器件以及光电器件中发挥着重要作用。此外，镓合金还被用作冷却介质、合金添加剂等。由于镓的资源相对有限，全球镓的生产和消费主要集中在中国、俄罗斯等地。</w:t>
      </w:r>
      <w:r>
        <w:rPr>
          <w:rFonts w:hint="eastAsia"/>
        </w:rPr>
        <w:br/>
      </w:r>
      <w:r>
        <w:rPr>
          <w:rFonts w:hint="eastAsia"/>
        </w:rPr>
        <w:t>　　未来，镓的应用将进一步拓展。一方面，随着5G通信技术的发展和普及，氮化镓和砷化镓等材料将被更多地用于射频器件、功率放大器等关键部件中，以满足高速数据传输的需求。另一方面，镓合金在医疗、航天等领域的应用也将继续增加。此外，随着镓资源的稀缺性日益突出，镓的回收和循环利用技术将得到更多关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1dffa1d743c9" w:history="1">
        <w:r>
          <w:rPr>
            <w:rStyle w:val="Hyperlink"/>
          </w:rPr>
          <w:t>中国镓市场调研与发展前景分析报告（2024年）</w:t>
        </w:r>
      </w:hyperlink>
      <w:r>
        <w:rPr>
          <w:rFonts w:hint="eastAsia"/>
        </w:rPr>
        <w:t>》全面分析了镓行业的市场规模、供需状况及产业链结构，深入探讨了镓各细分市场的品牌竞争情况和价格动态，聚焦镓重点企业经营现状，揭示了行业的集中度和竞争格局。此外，镓报告对镓行业的市场前景进行了科学预测，揭示了行业未来的发展趋势、潜在风险和机遇。镓报告旨在为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镓行业综述</w:t>
      </w:r>
      <w:r>
        <w:rPr>
          <w:rFonts w:hint="eastAsia"/>
        </w:rPr>
        <w:br/>
      </w:r>
      <w:r>
        <w:rPr>
          <w:rFonts w:hint="eastAsia"/>
        </w:rPr>
        <w:t>　　第一节 镓行业界定</w:t>
      </w:r>
      <w:r>
        <w:rPr>
          <w:rFonts w:hint="eastAsia"/>
        </w:rPr>
        <w:br/>
      </w:r>
      <w:r>
        <w:rPr>
          <w:rFonts w:hint="eastAsia"/>
        </w:rPr>
        <w:t>　　　　一、镓行业经济特性</w:t>
      </w:r>
      <w:r>
        <w:rPr>
          <w:rFonts w:hint="eastAsia"/>
        </w:rPr>
        <w:br/>
      </w:r>
      <w:r>
        <w:rPr>
          <w:rFonts w:hint="eastAsia"/>
        </w:rPr>
        <w:t>　　　　二、镓主要细分行业</w:t>
      </w:r>
      <w:r>
        <w:rPr>
          <w:rFonts w:hint="eastAsia"/>
        </w:rPr>
        <w:br/>
      </w:r>
      <w:r>
        <w:rPr>
          <w:rFonts w:hint="eastAsia"/>
        </w:rPr>
        <w:t>　　　　三、镓产业链结构分析</w:t>
      </w:r>
      <w:r>
        <w:rPr>
          <w:rFonts w:hint="eastAsia"/>
        </w:rPr>
        <w:br/>
      </w:r>
      <w:r>
        <w:rPr>
          <w:rFonts w:hint="eastAsia"/>
        </w:rPr>
        <w:t>　　第二节 镓行业发展成熟度分析</w:t>
      </w:r>
      <w:r>
        <w:rPr>
          <w:rFonts w:hint="eastAsia"/>
        </w:rPr>
        <w:br/>
      </w:r>
      <w:r>
        <w:rPr>
          <w:rFonts w:hint="eastAsia"/>
        </w:rPr>
        <w:t>　　　　一、镓行业发展周期分析</w:t>
      </w:r>
      <w:r>
        <w:rPr>
          <w:rFonts w:hint="eastAsia"/>
        </w:rPr>
        <w:br/>
      </w:r>
      <w:r>
        <w:rPr>
          <w:rFonts w:hint="eastAsia"/>
        </w:rPr>
        <w:t>　　　　二、镓行业中外市场成熟度对比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2023-2024年镓行业发展环境分析</w:t>
      </w:r>
      <w:r>
        <w:rPr>
          <w:rFonts w:hint="eastAsia"/>
        </w:rPr>
        <w:br/>
      </w:r>
      <w:r>
        <w:rPr>
          <w:rFonts w:hint="eastAsia"/>
        </w:rPr>
        <w:t>　　第一节 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镓行业相关政策、法规</w:t>
      </w:r>
      <w:r>
        <w:rPr>
          <w:rFonts w:hint="eastAsia"/>
        </w:rPr>
        <w:br/>
      </w:r>
      <w:r>
        <w:rPr>
          <w:rFonts w:hint="eastAsia"/>
        </w:rPr>
        <w:t>　　第三节 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当前我国镓技术发展现状</w:t>
      </w:r>
      <w:r>
        <w:rPr>
          <w:rFonts w:hint="eastAsia"/>
        </w:rPr>
        <w:br/>
      </w:r>
      <w:r>
        <w:rPr>
          <w:rFonts w:hint="eastAsia"/>
        </w:rPr>
        <w:t>　　第二节 中外镓技术差距及产生差距的主要原因分析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提高我国镓技术的对策</w:t>
      </w:r>
      <w:r>
        <w:rPr>
          <w:rFonts w:hint="eastAsia"/>
        </w:rPr>
        <w:br/>
      </w:r>
      <w:r>
        <w:rPr>
          <w:rFonts w:hint="eastAsia"/>
        </w:rPr>
        <w:t>　　第四节 我国镓产品研发、设计发展趋势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2019-2024年中国镓行业总体规模</w:t>
      </w:r>
      <w:r>
        <w:rPr>
          <w:rFonts w:hint="eastAsia"/>
        </w:rPr>
        <w:br/>
      </w:r>
      <w:r>
        <w:rPr>
          <w:rFonts w:hint="eastAsia"/>
        </w:rPr>
        <w:t>　　第二节 中国镓行业盈利情况分析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一、2019-2024年中国镓供给情况分析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三、2024-2030年中国镓行业供给预测</w:t>
      </w:r>
      <w:r>
        <w:rPr>
          <w:rFonts w:hint="eastAsia"/>
        </w:rPr>
        <w:br/>
      </w:r>
      <w:r>
        <w:rPr>
          <w:rFonts w:hint="eastAsia"/>
        </w:rPr>
        <w:t>　　第四节 中国镓行业需求概况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三、2024-2030年中国镓市场需求预测</w:t>
      </w:r>
      <w:r>
        <w:rPr>
          <w:rFonts w:hint="eastAsia"/>
        </w:rPr>
        <w:br/>
      </w:r>
      <w:r>
        <w:rPr>
          <w:rFonts w:hint="eastAsia"/>
        </w:rPr>
        <w:t>　　第五节 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二、**地区镓行业发展分析</w:t>
      </w:r>
      <w:r>
        <w:rPr>
          <w:rFonts w:hint="eastAsia"/>
        </w:rPr>
        <w:br/>
      </w:r>
      <w:r>
        <w:rPr>
          <w:rFonts w:hint="eastAsia"/>
        </w:rPr>
        <w:t>　　　　三、**地区镓行业发展分析</w:t>
      </w:r>
      <w:r>
        <w:rPr>
          <w:rFonts w:hint="eastAsia"/>
        </w:rPr>
        <w:br/>
      </w:r>
      <w:r>
        <w:rPr>
          <w:rFonts w:hint="eastAsia"/>
        </w:rPr>
        <w:t>　　　　四、**地区镓行业发展分析</w:t>
      </w:r>
      <w:r>
        <w:rPr>
          <w:rFonts w:hint="eastAsia"/>
        </w:rPr>
        <w:br/>
      </w:r>
      <w:r>
        <w:rPr>
          <w:rFonts w:hint="eastAsia"/>
        </w:rPr>
        <w:t>　　　　五、**地区镓行业发展分析</w:t>
      </w:r>
      <w:r>
        <w:rPr>
          <w:rFonts w:hint="eastAsia"/>
        </w:rPr>
        <w:br/>
      </w:r>
      <w:r>
        <w:rPr>
          <w:rFonts w:hint="eastAsia"/>
        </w:rPr>
        <w:t>　　　　六、**地区镓行业发展分析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2019-2024年镓市场价格回顾</w:t>
      </w:r>
      <w:r>
        <w:rPr>
          <w:rFonts w:hint="eastAsia"/>
        </w:rPr>
        <w:br/>
      </w:r>
      <w:r>
        <w:rPr>
          <w:rFonts w:hint="eastAsia"/>
        </w:rPr>
        <w:t>　　第二节 2024年镓市场价格现状分析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影响镓市场价格因素分析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镓上游原料产业链发展状况分析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镓下游需求产业链发展情况分析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三、镓企业经营状况</w:t>
      </w:r>
      <w:r>
        <w:rPr>
          <w:rFonts w:hint="eastAsia"/>
        </w:rPr>
        <w:br/>
      </w:r>
      <w:r>
        <w:rPr>
          <w:rFonts w:hint="eastAsia"/>
        </w:rPr>
        <w:t>　　　　四、镓企业发展策略</w:t>
      </w:r>
      <w:r>
        <w:rPr>
          <w:rFonts w:hint="eastAsia"/>
        </w:rPr>
        <w:br/>
      </w:r>
      <w:r>
        <w:rPr>
          <w:rFonts w:hint="eastAsia"/>
        </w:rPr>
        <w:t>　　第二节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三、镓企业经营状况</w:t>
      </w:r>
      <w:r>
        <w:rPr>
          <w:rFonts w:hint="eastAsia"/>
        </w:rPr>
        <w:br/>
      </w:r>
      <w:r>
        <w:rPr>
          <w:rFonts w:hint="eastAsia"/>
        </w:rPr>
        <w:t>　　　　四、镓企业发展策略</w:t>
      </w:r>
      <w:r>
        <w:rPr>
          <w:rFonts w:hint="eastAsia"/>
        </w:rPr>
        <w:br/>
      </w:r>
      <w:r>
        <w:rPr>
          <w:rFonts w:hint="eastAsia"/>
        </w:rPr>
        <w:t>　　第三节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三、镓企业经营状况</w:t>
      </w:r>
      <w:r>
        <w:rPr>
          <w:rFonts w:hint="eastAsia"/>
        </w:rPr>
        <w:br/>
      </w:r>
      <w:r>
        <w:rPr>
          <w:rFonts w:hint="eastAsia"/>
        </w:rPr>
        <w:t>　　　　四、镓企业发展策略</w:t>
      </w:r>
      <w:r>
        <w:rPr>
          <w:rFonts w:hint="eastAsia"/>
        </w:rPr>
        <w:br/>
      </w:r>
      <w:r>
        <w:rPr>
          <w:rFonts w:hint="eastAsia"/>
        </w:rPr>
        <w:t>　　第四节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三、镓企业经营状况</w:t>
      </w:r>
      <w:r>
        <w:rPr>
          <w:rFonts w:hint="eastAsia"/>
        </w:rPr>
        <w:br/>
      </w:r>
      <w:r>
        <w:rPr>
          <w:rFonts w:hint="eastAsia"/>
        </w:rPr>
        <w:t>　　　　四、镓企业发展策略</w:t>
      </w:r>
      <w:r>
        <w:rPr>
          <w:rFonts w:hint="eastAsia"/>
        </w:rPr>
        <w:br/>
      </w:r>
      <w:r>
        <w:rPr>
          <w:rFonts w:hint="eastAsia"/>
        </w:rPr>
        <w:t>　　第五节 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三、镓企业经营状况</w:t>
      </w:r>
      <w:r>
        <w:rPr>
          <w:rFonts w:hint="eastAsia"/>
        </w:rPr>
        <w:br/>
      </w:r>
      <w:r>
        <w:rPr>
          <w:rFonts w:hint="eastAsia"/>
        </w:rPr>
        <w:t>　　　　四、镓企业发展策略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镓企业发展策略分析</w:t>
      </w:r>
      <w:r>
        <w:rPr>
          <w:rFonts w:hint="eastAsia"/>
        </w:rPr>
        <w:br/>
      </w:r>
      <w:r>
        <w:rPr>
          <w:rFonts w:hint="eastAsia"/>
        </w:rPr>
        <w:t>　　第一节 镓市场策略分析</w:t>
      </w:r>
      <w:r>
        <w:rPr>
          <w:rFonts w:hint="eastAsia"/>
        </w:rPr>
        <w:br/>
      </w:r>
      <w:r>
        <w:rPr>
          <w:rFonts w:hint="eastAsia"/>
        </w:rPr>
        <w:t>　　　　一、镓价格策略分析</w:t>
      </w:r>
      <w:r>
        <w:rPr>
          <w:rFonts w:hint="eastAsia"/>
        </w:rPr>
        <w:br/>
      </w:r>
      <w:r>
        <w:rPr>
          <w:rFonts w:hint="eastAsia"/>
        </w:rPr>
        <w:t>　　　　二、镓渠道策略分析</w:t>
      </w:r>
      <w:r>
        <w:rPr>
          <w:rFonts w:hint="eastAsia"/>
        </w:rPr>
        <w:br/>
      </w:r>
      <w:r>
        <w:rPr>
          <w:rFonts w:hint="eastAsia"/>
        </w:rPr>
        <w:t>　　第二节 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对我国镓品牌的战略思考</w:t>
      </w:r>
      <w:r>
        <w:rPr>
          <w:rFonts w:hint="eastAsia"/>
        </w:rPr>
        <w:br/>
      </w:r>
      <w:r>
        <w:rPr>
          <w:rFonts w:hint="eastAsia"/>
        </w:rPr>
        <w:t>　　　　一、镓实施品牌战略的意义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三、我国镓企业的品牌战略</w:t>
      </w:r>
      <w:r>
        <w:rPr>
          <w:rFonts w:hint="eastAsia"/>
        </w:rPr>
        <w:br/>
      </w:r>
      <w:r>
        <w:rPr>
          <w:rFonts w:hint="eastAsia"/>
        </w:rPr>
        <w:t>　　　　四、镓品牌战略管理的策略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镓行业投资效益分析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一、2024年镓行业投资状况分析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二、2024年镓行业投资效益分析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三、2024年镓行业投资趋势预测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四、2024年镓行业的投资方向</w:t>
      </w:r>
      <w:r>
        <w:rPr>
          <w:rFonts w:hint="eastAsia"/>
        </w:rPr>
        <w:br/>
      </w:r>
      <w:r>
        <w:rPr>
          <w:rFonts w:hint="eastAsia"/>
        </w:rPr>
        <w:t>　　　　五、2024年镓行业投资的建议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一、镓市场风险及控制策略</w:t>
      </w:r>
      <w:r>
        <w:rPr>
          <w:rFonts w:hint="eastAsia"/>
        </w:rPr>
        <w:br/>
      </w:r>
      <w:r>
        <w:rPr>
          <w:rFonts w:hint="eastAsia"/>
        </w:rPr>
        <w:t>　　　　二、镓行业政策风险及控制策略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三、镓经营风险及控制策略</w:t>
      </w:r>
      <w:r>
        <w:rPr>
          <w:rFonts w:hint="eastAsia"/>
        </w:rPr>
        <w:br/>
      </w:r>
      <w:r>
        <w:rPr>
          <w:rFonts w:hint="eastAsia"/>
        </w:rPr>
        <w:t>　　　　四、镓同业竞争风险及控制策略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2024-2030年镓项目投资与融资建议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2024-2030年中国镓项目的融资演变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2024-2030年镓项目投资分析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2024-2030年中国镓项目特点、融资特点及影响因素分析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一、镓项目的主要特点</w:t>
      </w:r>
      <w:r>
        <w:rPr>
          <w:rFonts w:hint="eastAsia"/>
        </w:rPr>
        <w:br/>
      </w:r>
      <w:r>
        <w:rPr>
          <w:rFonts w:hint="eastAsia"/>
        </w:rPr>
        <w:t>　　　　二、镓项目的融资特点</w:t>
      </w:r>
      <w:r>
        <w:rPr>
          <w:rFonts w:hint="eastAsia"/>
        </w:rPr>
        <w:br/>
      </w:r>
      <w:r>
        <w:rPr>
          <w:rFonts w:hint="eastAsia"/>
        </w:rPr>
        <w:t>　　　　三、镓项目的融资相关影响因素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2024-2030年中国镓项目的融资对策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[中.智.林]专家建议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2019-2024年中国镓行业市场规模情况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2019-2024年中国镓行业经营效益分析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1dffa1d743c9" w:history="1">
        <w:r>
          <w:rPr>
            <w:rStyle w:val="Hyperlink"/>
          </w:rPr>
          <w:t>中国镓市场调研与发展前景分析报告（2024年）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a1dffa1d743c9" w:history="1">
        <w:r>
          <w:rPr>
            <w:rStyle w:val="Hyperlink"/>
          </w:rPr>
          <w:t>https://www.20087.com/1/81/JiaShiChangDiaoYanBaoGao.html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ad2c5822c459b" w:history="1">
      <w:r>
        <w:rPr>
          <w:rStyle w:val="Hyperlink"/>
        </w:rPr>
        <w:t>中国镓市场调研与发展前景分析报告（2024年）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aShiChangDiaoYanBaoGao.html" TargetMode="External" Id="R8d0a1dffa1d7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aShiChangDiaoYanBaoGao.html" TargetMode="External" Id="R059ad2c5822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2024-02-05T05:02:00Z</dcterms:created>
  <dcterms:modified xsi:type="dcterms:W3CDTF">2024-02-05T06:02:00Z</dcterms:modified>
  <dc:subject>中国镓市场调研与发展前景分析报告（2024年）</dc:subject>
  <dc:title>中国镓市场调研与发展前景分析报告（2024年）</dc:title>
  <cp:keywords>中国镓市场调研与发展前景分析报告（2024年）</cp:keywords>
  <dc:description>中国镓市场调研与发展前景分析报告（2024年）</dc:description>
</cp:coreProperties>
</file>