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aec9419ec4935" w:history="1">
              <w:r>
                <w:rPr>
                  <w:rStyle w:val="Hyperlink"/>
                </w:rPr>
                <w:t>中国高纯砷市场现状全面调研及发展趋势预测报告（2023-2029年）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aec9419ec4935" w:history="1">
              <w:r>
                <w:rPr>
                  <w:rStyle w:val="Hyperlink"/>
                </w:rPr>
                <w:t>中国高纯砷市场现状全面调研及发展趋势预测报告（2023-2029年）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aec9419ec4935" w:history="1">
                <w:r>
                  <w:rPr>
                    <w:rStyle w:val="Hyperlink"/>
                  </w:rPr>
                  <w:t>https://www.20087.com/1/61/GaoChunShenFaZhanQuShiFenXi.html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砷是一种重要的半导体材料，广泛应用于光电器件、太阳能电池等领域。近年来，随着半导体技术和材料科学的进步，高纯砷的纯度和产率有了显著提高。目前，高纯砷不仅在纯度、稳定性方面有所改进，而且在设备的自动化程度、维护便利性方面也实现了较大突破。随着对产品可靠性和维护成本的要求越来越高，高纯砷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高纯砷的发展将更加侧重于技术创新和应用领域的扩展。一方面，随着新材料和新技术的应用，高纯砷将采用更高效的提纯技术和更先进的检测手段，提高其纯度和稳定性。另一方面，随着对产品智能化的需求增加，高纯砷的生产将更加注重提高其在高性能半导体材料、新型光电器件等领域的应用性能。此外，随着对环保要求的提高，高纯砷的生产将更加注重采用绿色提纯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aec9419ec4935" w:history="1">
        <w:r>
          <w:rPr>
            <w:rStyle w:val="Hyperlink"/>
          </w:rPr>
          <w:t>中国高纯砷市场现状全面调研及发展趋势预测报告（2023-2029年）</w:t>
        </w:r>
      </w:hyperlink>
      <w:r>
        <w:rPr>
          <w:rFonts w:hint="eastAsia"/>
        </w:rPr>
        <w:t>》主要分析了高纯砷行业的市场规模、高纯砷市场供需状况、高纯砷市场竞争状况和高纯砷主要企业经营情况，同时对高纯砷行业的未来发展做出了科学预测。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aec9419ec4935" w:history="1">
        <w:r>
          <w:rPr>
            <w:rStyle w:val="Hyperlink"/>
          </w:rPr>
          <w:t>中国高纯砷市场现状全面调研及发展趋势预测报告（2023-2029年）</w:t>
        </w:r>
      </w:hyperlink>
      <w:r>
        <w:rPr>
          <w:rFonts w:hint="eastAsia"/>
        </w:rPr>
        <w:t>》在多年高纯砷行业研究的基础上，结合中国高纯砷行业市场的发展现状，通过资深研究团队对高纯砷市场各类资讯进行整理分析，并依托国家权威数据资源和长期市场监测的数据库，进行了全面、细致的研究。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aec9419ec4935" w:history="1">
        <w:r>
          <w:rPr>
            <w:rStyle w:val="Hyperlink"/>
          </w:rPr>
          <w:t>中国高纯砷市场现状全面调研及发展趋势预测报告（2023-2029年）</w:t>
        </w:r>
      </w:hyperlink>
      <w:r>
        <w:rPr>
          <w:rFonts w:hint="eastAsia"/>
        </w:rPr>
        <w:t>》可以帮助投资者准确把握高纯砷行业的市场现状，为投资者进行投资作出高纯砷行业前景预判，挖掘高纯砷行业投资价值，同时提出高纯砷行业投资策略、生产策略、营销策略等方面的建议。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高纯砷市场特点分析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高纯砷行业环境分析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中国高纯砷行业政策环境分析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中国高纯砷行业技术环境分析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一、中国高纯砷技术发展概况</w:t>
      </w:r>
      <w:r>
        <w:rPr>
          <w:rFonts w:hint="eastAsia"/>
        </w:rPr>
        <w:br/>
      </w:r>
      <w:r>
        <w:rPr>
          <w:rFonts w:hint="eastAsia"/>
        </w:rPr>
        <w:t>　　　　二、中国高纯砷产品工艺特点或流程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三、中国高纯砷行业技术发展趋势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中国高纯砷市场分析</w:t>
      </w:r>
      <w:r>
        <w:rPr>
          <w:rFonts w:hint="eastAsia"/>
        </w:rPr>
        <w:br/>
      </w:r>
      <w:r>
        <w:rPr>
          <w:rFonts w:hint="eastAsia"/>
        </w:rPr>
        <w:t>　　第一节 高纯砷市场现状分析及预测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一、2018-2023年中国高纯砷市场规模分析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二、2023-2029年中国高纯砷市场规模预测</w:t>
      </w:r>
      <w:r>
        <w:rPr>
          <w:rFonts w:hint="eastAsia"/>
        </w:rPr>
        <w:br/>
      </w:r>
      <w:r>
        <w:rPr>
          <w:rFonts w:hint="eastAsia"/>
        </w:rPr>
        <w:t>　　第二节 高纯砷产品产能分析及预测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一、2018-2023年中国高纯砷产能分析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二、2023-2029年中国高纯砷产能预测</w:t>
      </w:r>
      <w:r>
        <w:rPr>
          <w:rFonts w:hint="eastAsia"/>
        </w:rPr>
        <w:br/>
      </w:r>
      <w:r>
        <w:rPr>
          <w:rFonts w:hint="eastAsia"/>
        </w:rPr>
        <w:t>　　第三节 高纯砷产品产量分析及预测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一、2018-2023年中国高纯砷产量分析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二、2023-2029年中国高纯砷产量预测</w:t>
      </w:r>
      <w:r>
        <w:rPr>
          <w:rFonts w:hint="eastAsia"/>
        </w:rPr>
        <w:br/>
      </w:r>
      <w:r>
        <w:rPr>
          <w:rFonts w:hint="eastAsia"/>
        </w:rPr>
        <w:t>　　第四节 高纯砷市场需求分析及预测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一、2018-2023年中国高纯砷市场需求分析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二、2023-2029年中国高纯砷市场需求预测</w:t>
      </w:r>
      <w:r>
        <w:rPr>
          <w:rFonts w:hint="eastAsia"/>
        </w:rPr>
        <w:br/>
      </w:r>
      <w:r>
        <w:rPr>
          <w:rFonts w:hint="eastAsia"/>
        </w:rPr>
        <w:t>　　第五节 高纯砷进出口数据分析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一、2018-2023年中国高纯砷进出口数据分析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二、2023-2029年国内高纯砷产品未来进出口情况预测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高纯砷细分行业分析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</w:t>
      </w:r>
      <w:r>
        <w:rPr>
          <w:rFonts w:hint="eastAsia"/>
        </w:rPr>
        <w:br/>
      </w:r>
      <w:r>
        <w:rPr>
          <w:rFonts w:hint="eastAsia"/>
        </w:rPr>
        <w:t>　　第二节 国内品牌swo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高纯砷产业渠道分析</w:t>
      </w:r>
      <w:r>
        <w:rPr>
          <w:rFonts w:hint="eastAsia"/>
        </w:rPr>
        <w:br/>
      </w:r>
      <w:r>
        <w:rPr>
          <w:rFonts w:hint="eastAsia"/>
        </w:rPr>
        <w:t>　　第一节 2023年国内高纯砷产品的需求地域分布结构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二、高纯砷产品的需求地域分布结构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2018-2023年中国高纯砷产品重点区域市场消费情况分析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2023年国内高纯砷产品的经销模式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高纯砷行业国际化营销模式分析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2023年国内高纯砷产品生产及销售投资运作模式分析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高纯砷特色厂商发展分析</w:t>
      </w:r>
      <w:r>
        <w:rPr>
          <w:rFonts w:hint="eastAsia"/>
        </w:rPr>
        <w:br/>
      </w:r>
      <w:r>
        <w:rPr>
          <w:rFonts w:hint="eastAsia"/>
        </w:rPr>
        <w:t>　　第一节 宜兴市军威高纯砷有限公司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高纯砷行业相关产业分析</w:t>
      </w:r>
      <w:r>
        <w:rPr>
          <w:rFonts w:hint="eastAsia"/>
        </w:rPr>
        <w:br/>
      </w:r>
      <w:r>
        <w:rPr>
          <w:rFonts w:hint="eastAsia"/>
        </w:rPr>
        <w:t>　　第一节 高纯砷行业产业链概述</w:t>
      </w:r>
      <w:r>
        <w:rPr>
          <w:rFonts w:hint="eastAsia"/>
        </w:rPr>
        <w:br/>
      </w:r>
      <w:r>
        <w:rPr>
          <w:rFonts w:hint="eastAsia"/>
        </w:rPr>
        <w:t>　　第二节 高纯砷上游行业发展状况分析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高纯砷下游行业发展情况分析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未来几年内中国高纯砷行业竞争格局发展趋势分析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2023-2029年高纯砷行业前景展望与趋势预测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高纯砷行业投资价值分析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一、2023-2029年国内高纯砷所属行业盈利能力分析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二、2023-2029年国内高纯砷行业偿债能力分析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三、2023-2029年国内高纯砷产品投资收益率分析预测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四、2023-2029年国内高纯砷行业运营效率分析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2023-2029年国内高纯砷行业投资机会分析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一、国内强劲的经济增长对高纯砷行业的支撑因素分析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二、下游行业的需求对高纯砷行业的推动因素分析</w:t>
      </w:r>
      <w:r>
        <w:rPr>
          <w:rFonts w:hint="eastAsia"/>
        </w:rPr>
        <w:br/>
      </w:r>
      <w:r>
        <w:rPr>
          <w:rFonts w:hint="eastAsia"/>
        </w:rPr>
        <w:t>　　　　三、高纯砷产品相关产业的发展对高纯砷行业的带动因素分析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2023-2029年国内高纯砷行业投资热点及未来投资方向分析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2023-2029年国内高纯砷行业未来市场发展前景预测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2023-2029年高纯砷行业投资战略研究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2023-2029年中国高纯砷行业发展的关键要素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五、作用</w:t>
      </w:r>
      <w:r>
        <w:rPr>
          <w:rFonts w:hint="eastAsia"/>
        </w:rPr>
        <w:br/>
      </w:r>
      <w:r>
        <w:rPr>
          <w:rFonts w:hint="eastAsia"/>
        </w:rPr>
        <w:t>　　第二节 2023-2029年中国高纯砷投资机会分析</w:t>
      </w:r>
      <w:r>
        <w:rPr>
          <w:rFonts w:hint="eastAsia"/>
        </w:rPr>
        <w:br/>
      </w:r>
      <w:r>
        <w:rPr>
          <w:rFonts w:hint="eastAsia"/>
        </w:rPr>
        <w:t>　　　　一、高纯砷行业投资前景</w:t>
      </w:r>
      <w:r>
        <w:rPr>
          <w:rFonts w:hint="eastAsia"/>
        </w:rPr>
        <w:br/>
      </w:r>
      <w:r>
        <w:rPr>
          <w:rFonts w:hint="eastAsia"/>
        </w:rPr>
        <w:t>　　　　二、高纯砷行业投资热点</w:t>
      </w:r>
      <w:r>
        <w:rPr>
          <w:rFonts w:hint="eastAsia"/>
        </w:rPr>
        <w:br/>
      </w:r>
      <w:r>
        <w:rPr>
          <w:rFonts w:hint="eastAsia"/>
        </w:rPr>
        <w:t>　　　　三、高纯砷行业投资区域</w:t>
      </w:r>
      <w:r>
        <w:rPr>
          <w:rFonts w:hint="eastAsia"/>
        </w:rPr>
        <w:br/>
      </w:r>
      <w:r>
        <w:rPr>
          <w:rFonts w:hint="eastAsia"/>
        </w:rPr>
        <w:t>　　　　四、高纯砷行业投资吸引力分析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2023-2029年中国高纯砷投资风险分析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[中^智^林^]高纯砷项目的投资建议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 2018-2023年国内生产总值及其增长速度表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3 2018-2023年国内生产总值及其增长速度图</w:t>
      </w:r>
      <w:r>
        <w:rPr>
          <w:rFonts w:hint="eastAsia"/>
        </w:rPr>
        <w:br/>
      </w:r>
      <w:r>
        <w:rPr>
          <w:rFonts w:hint="eastAsia"/>
        </w:rPr>
        <w:t>　　图表 4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 2018-2023年中国社会消费品零售总额及增长情况</w:t>
      </w:r>
      <w:r>
        <w:rPr>
          <w:rFonts w:hint="eastAsia"/>
        </w:rPr>
        <w:br/>
      </w:r>
      <w:r>
        <w:rPr>
          <w:rFonts w:hint="eastAsia"/>
        </w:rPr>
        <w:t>　　图表 6 2023-2029年我国生产总值趋势预测</w:t>
      </w:r>
      <w:r>
        <w:rPr>
          <w:rFonts w:hint="eastAsia"/>
        </w:rPr>
        <w:br/>
      </w:r>
      <w:r>
        <w:rPr>
          <w:rFonts w:hint="eastAsia"/>
        </w:rPr>
        <w:t>　　图表 7 2018-2023年我国高纯砷市场规模情况表</w:t>
      </w:r>
      <w:r>
        <w:rPr>
          <w:rFonts w:hint="eastAsia"/>
        </w:rPr>
        <w:br/>
      </w:r>
      <w:r>
        <w:rPr>
          <w:rFonts w:hint="eastAsia"/>
        </w:rPr>
        <w:t>　　图表 8 2018-2023年我国高纯砷市场规模情况图</w:t>
      </w:r>
      <w:r>
        <w:rPr>
          <w:rFonts w:hint="eastAsia"/>
        </w:rPr>
        <w:br/>
      </w:r>
      <w:r>
        <w:rPr>
          <w:rFonts w:hint="eastAsia"/>
        </w:rPr>
        <w:t>　　图表 9 2023-2029年中国高纯砷行业市场规模预测表</w:t>
      </w:r>
      <w:r>
        <w:rPr>
          <w:rFonts w:hint="eastAsia"/>
        </w:rPr>
        <w:br/>
      </w:r>
      <w:r>
        <w:rPr>
          <w:rFonts w:hint="eastAsia"/>
        </w:rPr>
        <w:t>　　图表 10 2023-2029年中国高纯砷行业市场规模预测图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aec9419ec4935" w:history="1">
        <w:r>
          <w:rPr>
            <w:rStyle w:val="Hyperlink"/>
          </w:rPr>
          <w:t>中国高纯砷市场现状全面调研及发展趋势预测报告（2023-2029年）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aec9419ec4935" w:history="1">
        <w:r>
          <w:rPr>
            <w:rStyle w:val="Hyperlink"/>
          </w:rPr>
          <w:t>https://www.20087.com/1/61/GaoChunShenFaZhanQuShiFenXi.html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63386d0a247a9" w:history="1">
      <w:r>
        <w:rPr>
          <w:rStyle w:val="Hyperlink"/>
        </w:rPr>
        <w:t>中国高纯砷市场现状全面调研及发展趋势预测报告（2023-2029年）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aoChunShenFaZhanQuShiFenXi.html" TargetMode="External" Id="R6d0aec9419ec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aoChunShenFaZhanQuShiFenXi.html" TargetMode="External" Id="R9c163386d0a2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2023-05-07T06:39:00Z</dcterms:created>
  <dcterms:modified xsi:type="dcterms:W3CDTF">2023-05-07T07:39:00Z</dcterms:modified>
  <dc:subject>中国高纯砷市场现状全面调研及发展趋势预测报告（2023-2029年）</dc:subject>
  <dc:title>中国高纯砷市场现状全面调研及发展趋势预测报告（2023-2029年）</dc:title>
  <cp:keywords>中国高纯砷市场现状全面调研及发展趋势预测报告（2023-2029年）</cp:keywords>
  <dc:description>中国高纯砷市场现状全面调研及发展趋势预测报告（2023-2029年）</dc:description>
</cp:coreProperties>
</file>