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e9bd9b6245fa" w:history="1">
              <w:r>
                <w:rPr>
                  <w:rStyle w:val="Hyperlink"/>
                </w:rPr>
                <w:t>2025版中国热电联产市场调研与发展前景预测报告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e9bd9b6245fa" w:history="1">
              <w:r>
                <w:rPr>
                  <w:rStyle w:val="Hyperlink"/>
                </w:rPr>
                <w:t>2025版中国热电联产市场调研与发展前景预测报告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e9bd9b6245fa" w:history="1">
                <w:r>
                  <w:rPr>
                    <w:rStyle w:val="Hyperlink"/>
                  </w:rPr>
                  <w:t>https://www.20087.com/2/71/ReDianLianChanXianZhuangDiaoChaFenXi.html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即同时生产电能和热能的能源利用方式，近年来在全球范围内得到了广泛推广，被视为提高能源效率、减少温室气体排放的有效途径之一。目前，随着能源效率标准的提升和可再生能源技术的融合，热电联产系统正朝着更加高效、清洁和灵活的方向发展。在工业、商业和住宅领域，热电联产不仅能够满足基本的能源需求，还能通过余热回收等方式进一步提高能源利用率。</w:t>
      </w:r>
      <w:r>
        <w:rPr>
          <w:rFonts w:hint="eastAsia"/>
        </w:rPr>
        <w:br/>
      </w:r>
      <w:r>
        <w:rPr>
          <w:rFonts w:hint="eastAsia"/>
        </w:rPr>
        <w:t>　　未来，热电联产的发展将更加注重分布式和智能化。分布式热电联产系统将更加普及，尤其是在能源需求较高的区域，如城市中心和工业园区，以减少能源传输过程中的损失。智能化则体现在通过物联网和大数据技术，实现热电联产系统的远程监控和智能调度，以提高能源供需匹配的准确性和灵活性。同时，随着可再生能源的进一步发展，热电联产系统将更加注重与风能、太阳能等可再生能源的互补，形成更加多元和可持续的能源供应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热电联产行业概述</w:t>
      </w:r>
      <w:r>
        <w:rPr>
          <w:rFonts w:hint="eastAsia"/>
        </w:rPr>
        <w:br/>
      </w:r>
      <w:r>
        <w:rPr>
          <w:rFonts w:hint="eastAsia"/>
        </w:rPr>
        <w:t>　　第一节 热电联产行业概述</w:t>
      </w:r>
      <w:r>
        <w:rPr>
          <w:rFonts w:hint="eastAsia"/>
        </w:rPr>
        <w:br/>
      </w:r>
      <w:r>
        <w:rPr>
          <w:rFonts w:hint="eastAsia"/>
        </w:rPr>
        <w:t>　　　　一、热电联产行业定义</w:t>
      </w:r>
      <w:r>
        <w:rPr>
          <w:rFonts w:hint="eastAsia"/>
        </w:rPr>
        <w:br/>
      </w:r>
      <w:r>
        <w:rPr>
          <w:rFonts w:hint="eastAsia"/>
        </w:rPr>
        <w:t>　　　　二、热电联产行业产品分类</w:t>
      </w:r>
      <w:r>
        <w:rPr>
          <w:rFonts w:hint="eastAsia"/>
        </w:rPr>
        <w:br/>
      </w:r>
      <w:r>
        <w:rPr>
          <w:rFonts w:hint="eastAsia"/>
        </w:rPr>
        <w:t>　　　　三、热电联产行业产品特性</w:t>
      </w:r>
      <w:r>
        <w:rPr>
          <w:rFonts w:hint="eastAsia"/>
        </w:rPr>
        <w:br/>
      </w:r>
      <w:r>
        <w:rPr>
          <w:rFonts w:hint="eastAsia"/>
        </w:rPr>
        <w:t>　　第二节 热电联产行业属性及国民经济地位分析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四、热电联产行业国民经济地位分析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热电联产行业产业链模型分析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二、热电联产行业产业链模型分析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2020-2025年中国热电联产产业运行环境分析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2020-2025年中国热电联产产业经济发展环境分析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2020-2025年中国热电联产产业政策发展环境分析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一、热电联产产业相关政策颁热电联产状况分析</w:t>
      </w:r>
      <w:r>
        <w:rPr>
          <w:rFonts w:hint="eastAsia"/>
        </w:rPr>
        <w:br/>
      </w:r>
      <w:r>
        <w:rPr>
          <w:rFonts w:hint="eastAsia"/>
        </w:rPr>
        <w:t>　　　　二、热电联产进出口关税分析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2020-2025年中国热电联产产业社会环境发展分析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2020-2025年中国热电联产产业技术环境发展分析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2020-2025年世界热电联产产业运行走势分析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2020-2025年全球热电联产行业运行概况</w:t>
      </w:r>
      <w:r>
        <w:rPr>
          <w:rFonts w:hint="eastAsia"/>
        </w:rPr>
        <w:br/>
      </w:r>
      <w:r>
        <w:rPr>
          <w:rFonts w:hint="eastAsia"/>
        </w:rPr>
        <w:t>　　　　一、全球热电联产行业市场发展状况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一、全球热电联产行业特点分析</w:t>
      </w:r>
      <w:r>
        <w:rPr>
          <w:rFonts w:hint="eastAsia"/>
        </w:rPr>
        <w:br/>
      </w:r>
      <w:r>
        <w:rPr>
          <w:rFonts w:hint="eastAsia"/>
        </w:rPr>
        <w:t>　　　　二、国外热电联产行业技术现状分析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三、全球热电联产行业市场竞争状况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2020-2025年全球热电联产行业区域市场运营情况分析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一、美国热电联产市场发展分析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2025-2031年全球热电联产行业发展趋势预测分析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中国热电联产行业发展现状与节 能效益分析</w:t>
      </w:r>
      <w:r>
        <w:rPr>
          <w:rFonts w:hint="eastAsia"/>
        </w:rPr>
        <w:br/>
      </w:r>
      <w:r>
        <w:rPr>
          <w:rFonts w:hint="eastAsia"/>
        </w:rPr>
        <w:t>　　第一节 热力市场供需平衡分析</w:t>
      </w:r>
      <w:r>
        <w:rPr>
          <w:rFonts w:hint="eastAsia"/>
        </w:rPr>
        <w:br/>
      </w:r>
      <w:r>
        <w:rPr>
          <w:rFonts w:hint="eastAsia"/>
        </w:rPr>
        <w:t>　　　　一、热力市场消费需求分析</w:t>
      </w:r>
      <w:r>
        <w:rPr>
          <w:rFonts w:hint="eastAsia"/>
        </w:rPr>
        <w:br/>
      </w:r>
      <w:r>
        <w:rPr>
          <w:rFonts w:hint="eastAsia"/>
        </w:rPr>
        <w:t>　　　　（1）热力消费总量</w:t>
      </w:r>
      <w:r>
        <w:rPr>
          <w:rFonts w:hint="eastAsia"/>
        </w:rPr>
        <w:br/>
      </w:r>
      <w:r>
        <w:rPr>
          <w:rFonts w:hint="eastAsia"/>
        </w:rPr>
        <w:t>　　　　（2）热力消费结构</w:t>
      </w:r>
      <w:r>
        <w:rPr>
          <w:rFonts w:hint="eastAsia"/>
        </w:rPr>
        <w:br/>
      </w:r>
      <w:r>
        <w:rPr>
          <w:rFonts w:hint="eastAsia"/>
        </w:rPr>
        <w:t>　　第二节 热电联产发展现状分析</w:t>
      </w:r>
      <w:r>
        <w:rPr>
          <w:rFonts w:hint="eastAsia"/>
        </w:rPr>
        <w:br/>
      </w:r>
      <w:r>
        <w:rPr>
          <w:rFonts w:hint="eastAsia"/>
        </w:rPr>
        <w:t>　　　　一、热电联产城市集中供热现状</w:t>
      </w:r>
      <w:r>
        <w:rPr>
          <w:rFonts w:hint="eastAsia"/>
        </w:rPr>
        <w:br/>
      </w:r>
      <w:r>
        <w:rPr>
          <w:rFonts w:hint="eastAsia"/>
        </w:rPr>
        <w:t>　　　　（1）城市蒸汽集中供热能力</w:t>
      </w:r>
      <w:r>
        <w:rPr>
          <w:rFonts w:hint="eastAsia"/>
        </w:rPr>
        <w:br/>
      </w:r>
      <w:r>
        <w:rPr>
          <w:rFonts w:hint="eastAsia"/>
        </w:rPr>
        <w:t>　　　　（2）城市蒸汽集中供热总量</w:t>
      </w:r>
      <w:r>
        <w:rPr>
          <w:rFonts w:hint="eastAsia"/>
        </w:rPr>
        <w:br/>
      </w:r>
      <w:r>
        <w:rPr>
          <w:rFonts w:hint="eastAsia"/>
        </w:rPr>
        <w:t>　　　　（3）城市热水集中供热能力</w:t>
      </w:r>
      <w:r>
        <w:rPr>
          <w:rFonts w:hint="eastAsia"/>
        </w:rPr>
        <w:br/>
      </w:r>
      <w:r>
        <w:rPr>
          <w:rFonts w:hint="eastAsia"/>
        </w:rPr>
        <w:t>　　　　（4）城市热水集中供热总量</w:t>
      </w:r>
      <w:r>
        <w:rPr>
          <w:rFonts w:hint="eastAsia"/>
        </w:rPr>
        <w:br/>
      </w:r>
      <w:r>
        <w:rPr>
          <w:rFonts w:hint="eastAsia"/>
        </w:rPr>
        <w:t>　　　　二、热电联产装机规模分析</w:t>
      </w:r>
      <w:r>
        <w:rPr>
          <w:rFonts w:hint="eastAsia"/>
        </w:rPr>
        <w:br/>
      </w:r>
      <w:r>
        <w:rPr>
          <w:rFonts w:hint="eastAsia"/>
        </w:rPr>
        <w:t>　　　　三、热电联产建设动向</w:t>
      </w:r>
      <w:r>
        <w:rPr>
          <w:rFonts w:hint="eastAsia"/>
        </w:rPr>
        <w:br/>
      </w:r>
      <w:r>
        <w:rPr>
          <w:rFonts w:hint="eastAsia"/>
        </w:rPr>
        <w:t>　　　　（1）热电联产新建项目统计</w:t>
      </w:r>
      <w:r>
        <w:rPr>
          <w:rFonts w:hint="eastAsia"/>
        </w:rPr>
        <w:br/>
      </w:r>
      <w:r>
        <w:rPr>
          <w:rFonts w:hint="eastAsia"/>
        </w:rPr>
        <w:t>　　第三节 热电联产成本及价格分析</w:t>
      </w:r>
      <w:r>
        <w:rPr>
          <w:rFonts w:hint="eastAsia"/>
        </w:rPr>
        <w:br/>
      </w:r>
      <w:r>
        <w:rPr>
          <w:rFonts w:hint="eastAsia"/>
        </w:rPr>
        <w:t>　　　　一、热电联产成本分摊</w:t>
      </w:r>
      <w:r>
        <w:rPr>
          <w:rFonts w:hint="eastAsia"/>
        </w:rPr>
        <w:br/>
      </w:r>
      <w:r>
        <w:rPr>
          <w:rFonts w:hint="eastAsia"/>
        </w:rPr>
        <w:t>　　　　（1）热电联产成本项目</w:t>
      </w:r>
      <w:r>
        <w:rPr>
          <w:rFonts w:hint="eastAsia"/>
        </w:rPr>
        <w:br/>
      </w:r>
      <w:r>
        <w:rPr>
          <w:rFonts w:hint="eastAsia"/>
        </w:rPr>
        <w:t>　　　　（2）热电联产成本分摊方法</w:t>
      </w:r>
      <w:r>
        <w:rPr>
          <w:rFonts w:hint="eastAsia"/>
        </w:rPr>
        <w:br/>
      </w:r>
      <w:r>
        <w:rPr>
          <w:rFonts w:hint="eastAsia"/>
        </w:rPr>
        <w:t>　　　　二、热电联产电力价格</w:t>
      </w:r>
      <w:r>
        <w:rPr>
          <w:rFonts w:hint="eastAsia"/>
        </w:rPr>
        <w:br/>
      </w:r>
      <w:r>
        <w:rPr>
          <w:rFonts w:hint="eastAsia"/>
        </w:rPr>
        <w:t>　　　　（1）电价市场化进程</w:t>
      </w:r>
      <w:r>
        <w:rPr>
          <w:rFonts w:hint="eastAsia"/>
        </w:rPr>
        <w:br/>
      </w:r>
      <w:r>
        <w:rPr>
          <w:rFonts w:hint="eastAsia"/>
        </w:rPr>
        <w:t>　　　　（2）热电联产上网电价</w:t>
      </w:r>
      <w:r>
        <w:rPr>
          <w:rFonts w:hint="eastAsia"/>
        </w:rPr>
        <w:br/>
      </w:r>
      <w:r>
        <w:rPr>
          <w:rFonts w:hint="eastAsia"/>
        </w:rPr>
        <w:t>　　　　三、热电联产热力价格</w:t>
      </w:r>
      <w:r>
        <w:rPr>
          <w:rFonts w:hint="eastAsia"/>
        </w:rPr>
        <w:br/>
      </w:r>
      <w:r>
        <w:rPr>
          <w:rFonts w:hint="eastAsia"/>
        </w:rPr>
        <w:t>　　　　（1）热力定价机制</w:t>
      </w:r>
      <w:r>
        <w:rPr>
          <w:rFonts w:hint="eastAsia"/>
        </w:rPr>
        <w:br/>
      </w:r>
      <w:r>
        <w:rPr>
          <w:rFonts w:hint="eastAsia"/>
        </w:rPr>
        <w:t>　　　　（2）热力价格走势</w:t>
      </w:r>
      <w:r>
        <w:rPr>
          <w:rFonts w:hint="eastAsia"/>
        </w:rPr>
        <w:br/>
      </w:r>
      <w:r>
        <w:rPr>
          <w:rFonts w:hint="eastAsia"/>
        </w:rPr>
        <w:t>　　第四节 热电联产行业节 能分析</w:t>
      </w:r>
      <w:r>
        <w:rPr>
          <w:rFonts w:hint="eastAsia"/>
        </w:rPr>
        <w:br/>
      </w:r>
      <w:r>
        <w:rPr>
          <w:rFonts w:hint="eastAsia"/>
        </w:rPr>
        <w:t>　　　　一、计算模型及系统</w:t>
      </w:r>
      <w:r>
        <w:rPr>
          <w:rFonts w:hint="eastAsia"/>
        </w:rPr>
        <w:br/>
      </w:r>
      <w:r>
        <w:rPr>
          <w:rFonts w:hint="eastAsia"/>
        </w:rPr>
        <w:t>　　　　（1）计算模型</w:t>
      </w:r>
      <w:r>
        <w:rPr>
          <w:rFonts w:hint="eastAsia"/>
        </w:rPr>
        <w:br/>
      </w:r>
      <w:r>
        <w:rPr>
          <w:rFonts w:hint="eastAsia"/>
        </w:rPr>
        <w:t>　　　　（2）热经济指标的计算</w:t>
      </w:r>
      <w:r>
        <w:rPr>
          <w:rFonts w:hint="eastAsia"/>
        </w:rPr>
        <w:br/>
      </w:r>
      <w:r>
        <w:rPr>
          <w:rFonts w:hint="eastAsia"/>
        </w:rPr>
        <w:t>　　　　（3）热电联产节 能性分析</w:t>
      </w:r>
      <w:r>
        <w:rPr>
          <w:rFonts w:hint="eastAsia"/>
        </w:rPr>
        <w:br/>
      </w:r>
      <w:r>
        <w:rPr>
          <w:rFonts w:hint="eastAsia"/>
        </w:rPr>
        <w:t>　　第五节 热电联产与热电分产效益比较</w:t>
      </w:r>
      <w:r>
        <w:rPr>
          <w:rFonts w:hint="eastAsia"/>
        </w:rPr>
        <w:br/>
      </w:r>
      <w:r>
        <w:rPr>
          <w:rFonts w:hint="eastAsia"/>
        </w:rPr>
        <w:t>　　　　一、热电联产经济效益指标</w:t>
      </w:r>
      <w:r>
        <w:rPr>
          <w:rFonts w:hint="eastAsia"/>
        </w:rPr>
        <w:br/>
      </w:r>
      <w:r>
        <w:rPr>
          <w:rFonts w:hint="eastAsia"/>
        </w:rPr>
        <w:t>　　　　（1）热电联产热效率</w:t>
      </w:r>
      <w:r>
        <w:rPr>
          <w:rFonts w:hint="eastAsia"/>
        </w:rPr>
        <w:br/>
      </w:r>
      <w:r>
        <w:rPr>
          <w:rFonts w:hint="eastAsia"/>
        </w:rPr>
        <w:t>　　　　（2）热电联产热电比</w:t>
      </w:r>
      <w:r>
        <w:rPr>
          <w:rFonts w:hint="eastAsia"/>
        </w:rPr>
        <w:br/>
      </w:r>
      <w:r>
        <w:rPr>
          <w:rFonts w:hint="eastAsia"/>
        </w:rPr>
        <w:t>　　　　二、与热电分产相比效益优势</w:t>
      </w:r>
      <w:r>
        <w:rPr>
          <w:rFonts w:hint="eastAsia"/>
        </w:rPr>
        <w:br/>
      </w:r>
      <w:r>
        <w:rPr>
          <w:rFonts w:hint="eastAsia"/>
        </w:rPr>
        <w:t>　　　　（1）与纯火电相比效益优势</w:t>
      </w:r>
      <w:r>
        <w:rPr>
          <w:rFonts w:hint="eastAsia"/>
        </w:rPr>
        <w:br/>
      </w:r>
      <w:r>
        <w:rPr>
          <w:rFonts w:hint="eastAsia"/>
        </w:rPr>
        <w:t>　　　　（2）与热力供应相比效益优势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中国热电联产行业集中供热市场分析</w:t>
      </w:r>
      <w:r>
        <w:rPr>
          <w:rFonts w:hint="eastAsia"/>
        </w:rPr>
        <w:br/>
      </w:r>
      <w:r>
        <w:rPr>
          <w:rFonts w:hint="eastAsia"/>
        </w:rPr>
        <w:t>　　第一节 民用建筑集中供热分析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一、民用建筑集中供热基础设施建设</w:t>
      </w:r>
      <w:r>
        <w:rPr>
          <w:rFonts w:hint="eastAsia"/>
        </w:rPr>
        <w:br/>
      </w:r>
      <w:r>
        <w:rPr>
          <w:rFonts w:hint="eastAsia"/>
        </w:rPr>
        <w:t>　　　　（1）城镇建筑面积建设规模</w:t>
      </w:r>
      <w:r>
        <w:rPr>
          <w:rFonts w:hint="eastAsia"/>
        </w:rPr>
        <w:br/>
      </w:r>
      <w:r>
        <w:rPr>
          <w:rFonts w:hint="eastAsia"/>
        </w:rPr>
        <w:t>　　　　（2）城镇建筑供热面积规模</w:t>
      </w:r>
      <w:r>
        <w:rPr>
          <w:rFonts w:hint="eastAsia"/>
        </w:rPr>
        <w:br/>
      </w:r>
      <w:r>
        <w:rPr>
          <w:rFonts w:hint="eastAsia"/>
        </w:rPr>
        <w:t>　　　　（3）城镇热力管道建设情况</w:t>
      </w:r>
      <w:r>
        <w:rPr>
          <w:rFonts w:hint="eastAsia"/>
        </w:rPr>
        <w:br/>
      </w:r>
      <w:r>
        <w:rPr>
          <w:rFonts w:hint="eastAsia"/>
        </w:rPr>
        <w:t>　　　　二、北方采暖地区集中供热分析</w:t>
      </w:r>
      <w:r>
        <w:rPr>
          <w:rFonts w:hint="eastAsia"/>
        </w:rPr>
        <w:br/>
      </w:r>
      <w:r>
        <w:rPr>
          <w:rFonts w:hint="eastAsia"/>
        </w:rPr>
        <w:t>　　　　（1）北方采暖地区集中供热概况</w:t>
      </w:r>
      <w:r>
        <w:rPr>
          <w:rFonts w:hint="eastAsia"/>
        </w:rPr>
        <w:br/>
      </w:r>
      <w:r>
        <w:rPr>
          <w:rFonts w:hint="eastAsia"/>
        </w:rPr>
        <w:t>　　　　（2）北方采暖地区集中供热分布</w:t>
      </w:r>
      <w:r>
        <w:rPr>
          <w:rFonts w:hint="eastAsia"/>
        </w:rPr>
        <w:br/>
      </w:r>
      <w:r>
        <w:rPr>
          <w:rFonts w:hint="eastAsia"/>
        </w:rPr>
        <w:t>　　　　三、东北民用建筑集中供热情况</w:t>
      </w:r>
      <w:r>
        <w:rPr>
          <w:rFonts w:hint="eastAsia"/>
        </w:rPr>
        <w:br/>
      </w:r>
      <w:r>
        <w:rPr>
          <w:rFonts w:hint="eastAsia"/>
        </w:rPr>
        <w:t>　　　　（1）东北热电厂供热设备容量</w:t>
      </w:r>
      <w:r>
        <w:rPr>
          <w:rFonts w:hint="eastAsia"/>
        </w:rPr>
        <w:br/>
      </w:r>
      <w:r>
        <w:rPr>
          <w:rFonts w:hint="eastAsia"/>
        </w:rPr>
        <w:t>　　　　（2）东北热电厂供热总量情况</w:t>
      </w:r>
      <w:r>
        <w:rPr>
          <w:rFonts w:hint="eastAsia"/>
        </w:rPr>
        <w:br/>
      </w:r>
      <w:r>
        <w:rPr>
          <w:rFonts w:hint="eastAsia"/>
        </w:rPr>
        <w:t>　　　　（3）东北民用建筑集中供热规划</w:t>
      </w:r>
      <w:r>
        <w:rPr>
          <w:rFonts w:hint="eastAsia"/>
        </w:rPr>
        <w:br/>
      </w:r>
      <w:r>
        <w:rPr>
          <w:rFonts w:hint="eastAsia"/>
        </w:rPr>
        <w:t>　　　　四、华北民用建筑集中供热情况</w:t>
      </w:r>
      <w:r>
        <w:rPr>
          <w:rFonts w:hint="eastAsia"/>
        </w:rPr>
        <w:br/>
      </w:r>
      <w:r>
        <w:rPr>
          <w:rFonts w:hint="eastAsia"/>
        </w:rPr>
        <w:t>　　　　（1）华北热电厂供热设备容量</w:t>
      </w:r>
      <w:r>
        <w:rPr>
          <w:rFonts w:hint="eastAsia"/>
        </w:rPr>
        <w:br/>
      </w:r>
      <w:r>
        <w:rPr>
          <w:rFonts w:hint="eastAsia"/>
        </w:rPr>
        <w:t>　　　　（2）华北热电厂供热总量情况</w:t>
      </w:r>
      <w:r>
        <w:rPr>
          <w:rFonts w:hint="eastAsia"/>
        </w:rPr>
        <w:br/>
      </w:r>
      <w:r>
        <w:rPr>
          <w:rFonts w:hint="eastAsia"/>
        </w:rPr>
        <w:t>　　　　（3）华北民用建筑集中供热规划</w:t>
      </w:r>
      <w:r>
        <w:rPr>
          <w:rFonts w:hint="eastAsia"/>
        </w:rPr>
        <w:br/>
      </w:r>
      <w:r>
        <w:rPr>
          <w:rFonts w:hint="eastAsia"/>
        </w:rPr>
        <w:t>　　　　五、西北民用建筑集中供热情况</w:t>
      </w:r>
      <w:r>
        <w:rPr>
          <w:rFonts w:hint="eastAsia"/>
        </w:rPr>
        <w:br/>
      </w:r>
      <w:r>
        <w:rPr>
          <w:rFonts w:hint="eastAsia"/>
        </w:rPr>
        <w:t>　　　　（1）西北热电厂供热设备容量</w:t>
      </w:r>
      <w:r>
        <w:rPr>
          <w:rFonts w:hint="eastAsia"/>
        </w:rPr>
        <w:br/>
      </w:r>
      <w:r>
        <w:rPr>
          <w:rFonts w:hint="eastAsia"/>
        </w:rPr>
        <w:t>　　　　（2）西北热电厂供热总量情况</w:t>
      </w:r>
      <w:r>
        <w:rPr>
          <w:rFonts w:hint="eastAsia"/>
        </w:rPr>
        <w:br/>
      </w:r>
      <w:r>
        <w:rPr>
          <w:rFonts w:hint="eastAsia"/>
        </w:rPr>
        <w:t>　　第二节 工业用户集中供热分析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一、工业用户集中供热现状</w:t>
      </w:r>
      <w:r>
        <w:rPr>
          <w:rFonts w:hint="eastAsia"/>
        </w:rPr>
        <w:br/>
      </w:r>
      <w:r>
        <w:rPr>
          <w:rFonts w:hint="eastAsia"/>
        </w:rPr>
        <w:t>　　　　二、安徽工业用户集中供热分析</w:t>
      </w:r>
      <w:r>
        <w:rPr>
          <w:rFonts w:hint="eastAsia"/>
        </w:rPr>
        <w:br/>
      </w:r>
      <w:r>
        <w:rPr>
          <w:rFonts w:hint="eastAsia"/>
        </w:rPr>
        <w:t>　　　　（1）安徽热电厂供热能力</w:t>
      </w:r>
      <w:r>
        <w:rPr>
          <w:rFonts w:hint="eastAsia"/>
        </w:rPr>
        <w:br/>
      </w:r>
      <w:r>
        <w:rPr>
          <w:rFonts w:hint="eastAsia"/>
        </w:rPr>
        <w:t>　　　　（2）安徽热电厂供热总量</w:t>
      </w:r>
      <w:r>
        <w:rPr>
          <w:rFonts w:hint="eastAsia"/>
        </w:rPr>
        <w:br/>
      </w:r>
      <w:r>
        <w:rPr>
          <w:rFonts w:hint="eastAsia"/>
        </w:rPr>
        <w:t>　　　　（3）安徽工业用户集中供热规划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三、山东工业用户集中供热分析</w:t>
      </w:r>
      <w:r>
        <w:rPr>
          <w:rFonts w:hint="eastAsia"/>
        </w:rPr>
        <w:br/>
      </w:r>
      <w:r>
        <w:rPr>
          <w:rFonts w:hint="eastAsia"/>
        </w:rPr>
        <w:t>　　　　（1）山东热电厂供热能力</w:t>
      </w:r>
      <w:r>
        <w:rPr>
          <w:rFonts w:hint="eastAsia"/>
        </w:rPr>
        <w:br/>
      </w:r>
      <w:r>
        <w:rPr>
          <w:rFonts w:hint="eastAsia"/>
        </w:rPr>
        <w:t>　　　　（2）山东热电厂供热总量</w:t>
      </w:r>
      <w:r>
        <w:rPr>
          <w:rFonts w:hint="eastAsia"/>
        </w:rPr>
        <w:br/>
      </w:r>
      <w:r>
        <w:rPr>
          <w:rFonts w:hint="eastAsia"/>
        </w:rPr>
        <w:t>　　　　（3）山东工业用户集中供热规划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四、浙江工业用户集中供热分析</w:t>
      </w:r>
      <w:r>
        <w:rPr>
          <w:rFonts w:hint="eastAsia"/>
        </w:rPr>
        <w:br/>
      </w:r>
      <w:r>
        <w:rPr>
          <w:rFonts w:hint="eastAsia"/>
        </w:rPr>
        <w:t>　　　　（1）浙江热电厂供热能力</w:t>
      </w:r>
      <w:r>
        <w:rPr>
          <w:rFonts w:hint="eastAsia"/>
        </w:rPr>
        <w:br/>
      </w:r>
      <w:r>
        <w:rPr>
          <w:rFonts w:hint="eastAsia"/>
        </w:rPr>
        <w:t>　　　　（2）浙江热电厂供热总量</w:t>
      </w:r>
      <w:r>
        <w:rPr>
          <w:rFonts w:hint="eastAsia"/>
        </w:rPr>
        <w:br/>
      </w:r>
      <w:r>
        <w:rPr>
          <w:rFonts w:hint="eastAsia"/>
        </w:rPr>
        <w:t>　　　　（3）浙江工业用户集中供热规划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二、中石油热电厂建设情况</w:t>
      </w:r>
      <w:r>
        <w:rPr>
          <w:rFonts w:hint="eastAsia"/>
        </w:rPr>
        <w:br/>
      </w:r>
      <w:r>
        <w:rPr>
          <w:rFonts w:hint="eastAsia"/>
        </w:rPr>
        <w:t>　　　　（1）中石油热电装机规模</w:t>
      </w:r>
      <w:r>
        <w:rPr>
          <w:rFonts w:hint="eastAsia"/>
        </w:rPr>
        <w:br/>
      </w:r>
      <w:r>
        <w:rPr>
          <w:rFonts w:hint="eastAsia"/>
        </w:rPr>
        <w:t>　　　　（2）中石油热电装机规划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</w:t>
      </w:r>
      <w:r>
        <w:rPr>
          <w:rFonts w:hint="eastAsia"/>
        </w:rPr>
        <w:br/>
      </w:r>
      <w:r>
        <w:rPr>
          <w:rFonts w:hint="eastAsia"/>
        </w:rPr>
        <w:t>　　　　（1）中石化热电装机规模</w:t>
      </w:r>
      <w:r>
        <w:rPr>
          <w:rFonts w:hint="eastAsia"/>
        </w:rPr>
        <w:br/>
      </w:r>
      <w:r>
        <w:rPr>
          <w:rFonts w:hint="eastAsia"/>
        </w:rPr>
        <w:t>　　　　（2）中石化热电装机规划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（1）化肥行业热电装机情况</w:t>
      </w:r>
      <w:r>
        <w:rPr>
          <w:rFonts w:hint="eastAsia"/>
        </w:rPr>
        <w:br/>
      </w:r>
      <w:r>
        <w:rPr>
          <w:rFonts w:hint="eastAsia"/>
        </w:rPr>
        <w:t>　　　　（2）盐化工行业热电装机情况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中国热电联产行业主要设备市场分析</w:t>
      </w:r>
      <w:r>
        <w:rPr>
          <w:rFonts w:hint="eastAsia"/>
        </w:rPr>
        <w:br/>
      </w:r>
      <w:r>
        <w:rPr>
          <w:rFonts w:hint="eastAsia"/>
        </w:rPr>
        <w:t>　　第一节 燃煤锅炉市场分析</w:t>
      </w:r>
      <w:r>
        <w:rPr>
          <w:rFonts w:hint="eastAsia"/>
        </w:rPr>
        <w:br/>
      </w:r>
      <w:r>
        <w:rPr>
          <w:rFonts w:hint="eastAsia"/>
        </w:rPr>
        <w:t>　　　　一、燃煤锅炉市场规模分析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二、燃煤锅炉主要生产企业</w:t>
      </w:r>
      <w:r>
        <w:rPr>
          <w:rFonts w:hint="eastAsia"/>
        </w:rPr>
        <w:br/>
      </w:r>
      <w:r>
        <w:rPr>
          <w:rFonts w:hint="eastAsia"/>
        </w:rPr>
        <w:t>　　　　三、燃煤锅炉发展动向分析</w:t>
      </w:r>
      <w:r>
        <w:rPr>
          <w:rFonts w:hint="eastAsia"/>
        </w:rPr>
        <w:br/>
      </w:r>
      <w:r>
        <w:rPr>
          <w:rFonts w:hint="eastAsia"/>
        </w:rPr>
        <w:t>　　第二节 余热锅炉市场分析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一、余热锅炉市场规模分析</w:t>
      </w:r>
      <w:r>
        <w:rPr>
          <w:rFonts w:hint="eastAsia"/>
        </w:rPr>
        <w:br/>
      </w:r>
      <w:r>
        <w:rPr>
          <w:rFonts w:hint="eastAsia"/>
        </w:rPr>
        <w:t>　　　　二、余热锅炉主要生产企业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三、余热锅炉市场前景分析</w:t>
      </w:r>
      <w:r>
        <w:rPr>
          <w:rFonts w:hint="eastAsia"/>
        </w:rPr>
        <w:br/>
      </w:r>
      <w:r>
        <w:rPr>
          <w:rFonts w:hint="eastAsia"/>
        </w:rPr>
        <w:t>　　第三节 背压式汽轮机市场分析</w:t>
      </w:r>
      <w:r>
        <w:rPr>
          <w:rFonts w:hint="eastAsia"/>
        </w:rPr>
        <w:br/>
      </w:r>
      <w:r>
        <w:rPr>
          <w:rFonts w:hint="eastAsia"/>
        </w:rPr>
        <w:t>　　　　一、背压式汽轮机应用现状分析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二、背压式汽轮机主要生产企业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三、背压式汽轮机市场前景分析</w:t>
      </w:r>
      <w:r>
        <w:rPr>
          <w:rFonts w:hint="eastAsia"/>
        </w:rPr>
        <w:br/>
      </w:r>
      <w:r>
        <w:rPr>
          <w:rFonts w:hint="eastAsia"/>
        </w:rPr>
        <w:t>　　第四节 余热溴冷机市场分析</w:t>
      </w:r>
      <w:r>
        <w:rPr>
          <w:rFonts w:hint="eastAsia"/>
        </w:rPr>
        <w:br/>
      </w:r>
      <w:r>
        <w:rPr>
          <w:rFonts w:hint="eastAsia"/>
        </w:rPr>
        <w:t>　　　　一、余热溴冷机发展规模分析</w:t>
      </w:r>
      <w:r>
        <w:rPr>
          <w:rFonts w:hint="eastAsia"/>
        </w:rPr>
        <w:br/>
      </w:r>
      <w:r>
        <w:rPr>
          <w:rFonts w:hint="eastAsia"/>
        </w:rPr>
        <w:t>　　　　二、余热溴冷机主要生产企业</w:t>
      </w:r>
      <w:r>
        <w:rPr>
          <w:rFonts w:hint="eastAsia"/>
        </w:rPr>
        <w:br/>
      </w:r>
      <w:r>
        <w:rPr>
          <w:rFonts w:hint="eastAsia"/>
        </w:rPr>
        <w:t>　　　　三、余热溴冷机市场前景分析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2020-2025年中国热电联产产品市场竞争格局分析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2020-2025年中国热电联产行业竞争力分析</w:t>
      </w:r>
      <w:r>
        <w:rPr>
          <w:rFonts w:hint="eastAsia"/>
        </w:rPr>
        <w:br/>
      </w:r>
      <w:r>
        <w:rPr>
          <w:rFonts w:hint="eastAsia"/>
        </w:rPr>
        <w:t>　　　　一、中国热电联产行业要素成本分析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2020-2025年中国热电联产行业市场区域格局分析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2020-2025年中国热电联产行业市场集中度分析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中国热电联产行业五力竞争分析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二、热电联产“波特五力模型”分析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2020-2025年中国热电联产行业竞争策略分析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2020-2025年中国热电联产上游行业研究分析</w:t>
      </w:r>
      <w:r>
        <w:rPr>
          <w:rFonts w:hint="eastAsia"/>
        </w:rPr>
        <w:br/>
      </w:r>
      <w:r>
        <w:rPr>
          <w:rFonts w:hint="eastAsia"/>
        </w:rPr>
        <w:t>　　　　一、热电联产上游行业发展现状</w:t>
      </w:r>
      <w:r>
        <w:rPr>
          <w:rFonts w:hint="eastAsia"/>
        </w:rPr>
        <w:br/>
      </w:r>
      <w:r>
        <w:rPr>
          <w:rFonts w:hint="eastAsia"/>
        </w:rPr>
        <w:t>　　　　二、热电联产上游行业发展趋势预测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三、行业新动态及其对热电联产行业的影响分析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2020-2025年中国热电联产行业市场需求分析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2020-2025年中国压热电联产下游行业需求结构分析</w:t>
      </w:r>
      <w:r>
        <w:rPr>
          <w:rFonts w:hint="eastAsia"/>
        </w:rPr>
        <w:br/>
      </w:r>
      <w:r>
        <w:rPr>
          <w:rFonts w:hint="eastAsia"/>
        </w:rPr>
        <w:t>　　第二节 热电联产行业下游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热电联产优势企业竞争性财务数据分析（3-5家）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热电联产行业领先企业经营分析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一、国电吉林龙华热电股份有限公司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二、华能北京热电有限责任公司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三、天津华能杨柳青热电有限责任公司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四、大唐太原第二热电厂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六、北京京能热电股份有限公司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七、华电滕州新源热电有限公司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八、华能聊城热电有限公司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九、南京华润热电有限公司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第二节 热电联产设备领先企业经营分析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（3）企业技术研发及成果动向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（7）企业发展动向与规划</w:t>
      </w:r>
      <w:r>
        <w:rPr>
          <w:rFonts w:hint="eastAsia"/>
        </w:rPr>
        <w:br/>
      </w:r>
      <w:r>
        <w:rPr>
          <w:rFonts w:hint="eastAsia"/>
        </w:rPr>
        <w:t>　　　　二、杭州锅炉集团股份有限公司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（7）企业发展动向与规划</w:t>
      </w:r>
      <w:r>
        <w:rPr>
          <w:rFonts w:hint="eastAsia"/>
        </w:rPr>
        <w:br/>
      </w:r>
      <w:r>
        <w:rPr>
          <w:rFonts w:hint="eastAsia"/>
        </w:rPr>
        <w:t>　　　　三、无锡华光锅炉股份有限公司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四、哈尔滨汽轮机厂有限责任公司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六、青岛捷能汽轮机股份有限公司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2025-2031年中国热电联产产业发趋势预测分析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2025-2031年中国热电联产发展趋势分析</w:t>
      </w:r>
      <w:r>
        <w:rPr>
          <w:rFonts w:hint="eastAsia"/>
        </w:rPr>
        <w:br/>
      </w:r>
      <w:r>
        <w:rPr>
          <w:rFonts w:hint="eastAsia"/>
        </w:rPr>
        <w:t>　　　　一、热电联产产业技术发展方向分析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二、热电联产竞争格局预测分析</w:t>
      </w:r>
      <w:r>
        <w:rPr>
          <w:rFonts w:hint="eastAsia"/>
        </w:rPr>
        <w:br/>
      </w:r>
      <w:r>
        <w:rPr>
          <w:rFonts w:hint="eastAsia"/>
        </w:rPr>
        <w:t>　　　　三、热电联产行业发展预测分析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2025-2031年中国热电联产市场预测分析</w:t>
      </w:r>
      <w:r>
        <w:rPr>
          <w:rFonts w:hint="eastAsia"/>
        </w:rPr>
        <w:br/>
      </w:r>
      <w:r>
        <w:rPr>
          <w:rFonts w:hint="eastAsia"/>
        </w:rPr>
        <w:t>　　　　一、热电联产供给预测分析</w:t>
      </w:r>
      <w:r>
        <w:rPr>
          <w:rFonts w:hint="eastAsia"/>
        </w:rPr>
        <w:br/>
      </w:r>
      <w:r>
        <w:rPr>
          <w:rFonts w:hint="eastAsia"/>
        </w:rPr>
        <w:t>　　　　二、热电联产需求预测分析</w:t>
      </w:r>
      <w:r>
        <w:rPr>
          <w:rFonts w:hint="eastAsia"/>
        </w:rPr>
        <w:br/>
      </w:r>
      <w:r>
        <w:rPr>
          <w:rFonts w:hint="eastAsia"/>
        </w:rPr>
        <w:t>　　　　三、热电联产进出口预测分析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2025-2031年中国热电联产市场盈利预测分析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2025-2031年中国热电联产行业发展策略及投资建议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热电联产行业发展策略分析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热电联产行业市场的客户战略实施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2025-2031年中国热电联产行业投资机会与风险分析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2025-2031年中国热电联产行业投资环境分析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2025-2031年中国热电联产行业投资特性分析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一、2025-2031年中国热电联产行业进入壁垒分析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二、2025-2031年中国热电联产行业盈利模式分析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三、2025-2031年中国热电联产行业盈利因素分析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2025-2031年中国热电联产行业投资机会分析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一、热电联产投资潜力分析</w:t>
      </w:r>
      <w:r>
        <w:rPr>
          <w:rFonts w:hint="eastAsia"/>
        </w:rPr>
        <w:br/>
      </w:r>
      <w:r>
        <w:rPr>
          <w:rFonts w:hint="eastAsia"/>
        </w:rPr>
        <w:t>　　　　二、热电联产投资吸引力分析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2025-2031年中国热电联产行业投资风险分析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中-智-林-：济研：专家建议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2020-2025年中国热电联产产量情况</w:t>
      </w:r>
      <w:r>
        <w:rPr>
          <w:rFonts w:hint="eastAsia"/>
        </w:rPr>
        <w:br/>
      </w:r>
      <w:r>
        <w:rPr>
          <w:rFonts w:hint="eastAsia"/>
        </w:rPr>
        <w:t>　　图表 2025年我国热电联产消费结构表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2020-2025年中国热电联产进口量变化趋势图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2020-2025年中国热电联产进口金额情况表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2020-2025年中国热电联产进口平均价格情况表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2025年中国热电联产分国家进口情况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2020-2025年中国热电联产出口量变化趋势图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2020-2025年中国热电联产出口金额情况表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2020-2025年中国热电联产出口平均价格情况表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2025年中国热电联产所属行业不同所有制企业企业销售收入结构图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e9bd9b6245fa" w:history="1">
        <w:r>
          <w:rPr>
            <w:rStyle w:val="Hyperlink"/>
          </w:rPr>
          <w:t>2025版中国热电联产市场调研与发展前景预测报告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e9bd9b6245fa" w:history="1">
        <w:r>
          <w:rPr>
            <w:rStyle w:val="Hyperlink"/>
          </w:rPr>
          <w:t>https://www.20087.com/2/71/ReDianLianChanXianZhuangDiaoChaFenXi.html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1e4213ce4d5b" w:history="1">
      <w:r>
        <w:rPr>
          <w:rStyle w:val="Hyperlink"/>
        </w:rPr>
        <w:t>2025版中国热电联产市场调研与发展前景预测报告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eDianLianChanXianZhuangDiaoChaFenXi.html" TargetMode="External" Id="R36fde9bd9b6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eDianLianChanXianZhuangDiaoChaFenXi.html" TargetMode="External" Id="R6ee31e4213ce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2025-01-24T07:17:00Z</dcterms:created>
  <dcterms:modified xsi:type="dcterms:W3CDTF">2025-01-24T08:17:00Z</dcterms:modified>
  <dc:subject>2025版中国热电联产市场调研与发展前景预测报告</dc:subject>
  <dc:title>2025版中国热电联产市场调研与发展前景预测报告</dc:title>
  <cp:keywords>2025版中国热电联产市场调研与发展前景预测报告</cp:keywords>
  <dc:description>2025版中国热电联产市场调研与发展前景预测报告</dc:description>
</cp:coreProperties>
</file>