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c87e256c7403d" w:history="1">
              <w:r>
                <w:rPr>
                  <w:rStyle w:val="Hyperlink"/>
                </w:rPr>
                <w:t>2025版中国钨制品市场专题研究分析与发展前景预测报告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c87e256c7403d" w:history="1">
              <w:r>
                <w:rPr>
                  <w:rStyle w:val="Hyperlink"/>
                </w:rPr>
                <w:t>2025版中国钨制品市场专题研究分析与发展前景预测报告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c87e256c7403d" w:history="1">
                <w:r>
                  <w:rPr>
                    <w:rStyle w:val="Hyperlink"/>
                  </w:rPr>
                  <w:t>https://www.20087.com/2/91/WuZhiPinHangYeYanJiuBaoGao.html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是一种重要的硬质合金材料，广泛应用于机械加工、电子、航空航天等领域。近年来，随着技术进步和市场需求的增长，钨制品市场需求持续扩大。目前，钨制品不仅在硬度和耐磨性上有所提升，还在产品多样性和应用领域方面进行了优化。随着新材料技术的发展，钨制品在提高加工精度、减少磨损等多个方面展现出了广泛的应用前景。此外，随着消费者对产品质量和耐用性要求的提高，钨制品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钨制品将朝着更加高性能化、环保化和定制化的方向发展。一方面，随着新材料和新技术的应用，钨制品将进一步提高其在极端条件下的应用性能，满足高端应用领域的需求。另一方面，通过采用更环保的生产工艺和材料，钨制品的生产和使用将更加注重节能减排和资源循环利用，减少对环境的影响。此外，随着下游行业对材料性能要求的多样化，钨制品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钨制品相关概述</w:t>
      </w:r>
      <w:r>
        <w:rPr>
          <w:rFonts w:hint="eastAsia"/>
        </w:rPr>
        <w:br/>
      </w:r>
      <w:r>
        <w:rPr>
          <w:rFonts w:hint="eastAsia"/>
        </w:rPr>
        <w:t>　　第一节 钨制品阐述</w:t>
      </w:r>
      <w:r>
        <w:rPr>
          <w:rFonts w:hint="eastAsia"/>
        </w:rPr>
        <w:br/>
      </w:r>
      <w:r>
        <w:rPr>
          <w:rFonts w:hint="eastAsia"/>
        </w:rPr>
        <w:t>　　　　一、钨制品的品质与成本</w:t>
      </w:r>
      <w:r>
        <w:rPr>
          <w:rFonts w:hint="eastAsia"/>
        </w:rPr>
        <w:br/>
      </w:r>
      <w:r>
        <w:rPr>
          <w:rFonts w:hint="eastAsia"/>
        </w:rPr>
        <w:t>　　　　二、钨制品的功用</w:t>
      </w:r>
      <w:r>
        <w:rPr>
          <w:rFonts w:hint="eastAsia"/>
        </w:rPr>
        <w:br/>
      </w:r>
      <w:r>
        <w:rPr>
          <w:rFonts w:hint="eastAsia"/>
        </w:rPr>
        <w:t>　　第二节 钨制品的分类</w:t>
      </w:r>
      <w:r>
        <w:rPr>
          <w:rFonts w:hint="eastAsia"/>
        </w:rPr>
        <w:br/>
      </w:r>
      <w:r>
        <w:rPr>
          <w:rFonts w:hint="eastAsia"/>
        </w:rPr>
        <w:t>　　第三节 钨制品的制造流程</w:t>
      </w:r>
      <w:r>
        <w:rPr>
          <w:rFonts w:hint="eastAsia"/>
        </w:rPr>
        <w:br/>
      </w:r>
      <w:r>
        <w:rPr>
          <w:rFonts w:hint="eastAsia"/>
        </w:rPr>
        <w:t>　　第四节 钨制品产业简况</w:t>
      </w:r>
      <w:r>
        <w:rPr>
          <w:rFonts w:hint="eastAsia"/>
        </w:rPr>
        <w:br/>
      </w:r>
      <w:r>
        <w:rPr>
          <w:rFonts w:hint="eastAsia"/>
        </w:rPr>
        <w:t>　　　　一、钨制品产业链条分析</w:t>
      </w:r>
      <w:r>
        <w:rPr>
          <w:rFonts w:hint="eastAsia"/>
        </w:rPr>
        <w:br/>
      </w:r>
      <w:r>
        <w:rPr>
          <w:rFonts w:hint="eastAsia"/>
        </w:rPr>
        <w:t>　　　　二、钨制品产业生命周期分析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2025年世界钨制品产业发展透析</w:t>
      </w:r>
      <w:r>
        <w:rPr>
          <w:rFonts w:hint="eastAsia"/>
        </w:rPr>
        <w:br/>
      </w:r>
      <w:r>
        <w:rPr>
          <w:rFonts w:hint="eastAsia"/>
        </w:rPr>
        <w:t>　　第一节 2025年世界钨制品产业运营环境分析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二、世界钨制品产业发展现状</w:t>
      </w:r>
      <w:r>
        <w:rPr>
          <w:rFonts w:hint="eastAsia"/>
        </w:rPr>
        <w:br/>
      </w:r>
      <w:r>
        <w:rPr>
          <w:rFonts w:hint="eastAsia"/>
        </w:rPr>
        <w:t>　　第二节 2025年世界钨制品行业发展总况</w:t>
      </w:r>
      <w:r>
        <w:rPr>
          <w:rFonts w:hint="eastAsia"/>
        </w:rPr>
        <w:br/>
      </w:r>
      <w:r>
        <w:rPr>
          <w:rFonts w:hint="eastAsia"/>
        </w:rPr>
        <w:t>　　第三节 2025年世界钨制品重点国家及地区市场分析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一、钨制品行业监管管理体制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二、钨制品行业相关政策及法律法规分析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三、钨制品进出口相关政策分析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2025年中国钨制品行业社会环境分析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2025年中国钨制品行业产业环境分析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2025年中国钨制品市场供需调查分析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2025年中国钨制品市场供给分析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2025年中国钨制品市场需求分析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2025年中国钨制品产业发展存在问题分析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2025年中国钨制品产品出口统计</w:t>
      </w:r>
      <w:r>
        <w:rPr>
          <w:rFonts w:hint="eastAsia"/>
        </w:rPr>
        <w:br/>
      </w:r>
      <w:r>
        <w:rPr>
          <w:rFonts w:hint="eastAsia"/>
        </w:rPr>
        <w:t>　　第二节 2025年中国钨制品产品进口统计</w:t>
      </w:r>
      <w:r>
        <w:rPr>
          <w:rFonts w:hint="eastAsia"/>
        </w:rPr>
        <w:br/>
      </w:r>
      <w:r>
        <w:rPr>
          <w:rFonts w:hint="eastAsia"/>
        </w:rPr>
        <w:t>　　第三节 2025年中国钨制品产品进出口价格对比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中国钨制品产品进口主要来源地及出口目的地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2025年中国钨制品产量统计分析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2020-2025年全国钨制品产量分析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2025年全国及主要省份钨制品产量分析</w:t>
      </w:r>
      <w:r>
        <w:rPr>
          <w:rFonts w:hint="eastAsia"/>
        </w:rPr>
        <w:br/>
      </w:r>
      <w:r>
        <w:rPr>
          <w:rFonts w:hint="eastAsia"/>
        </w:rPr>
        <w:t>　　第三节 2025年钨制品产量集中度分析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2025年中国钨制品产业主要数据监测分析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2025年世界钨制品重点厂商分析</w:t>
      </w:r>
      <w:r>
        <w:rPr>
          <w:rFonts w:hint="eastAsia"/>
        </w:rPr>
        <w:br/>
      </w:r>
      <w:r>
        <w:rPr>
          <w:rFonts w:hint="eastAsia"/>
        </w:rPr>
        <w:t>　　第一节 北美钨业公司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第二节 美国钨业公司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第三节 日本钨有限公司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中国钨制品产业重点企业竞争性财务数据分析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崇义章 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海南兴业聚酯股份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2025-2031年中国钨制品市场投资潜力及前景预测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2025-2031年中国钨制品市场未来发展趋势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一、中国钨制品行业发展趋势</w:t>
      </w:r>
      <w:r>
        <w:rPr>
          <w:rFonts w:hint="eastAsia"/>
        </w:rPr>
        <w:br/>
      </w:r>
      <w:r>
        <w:rPr>
          <w:rFonts w:hint="eastAsia"/>
        </w:rPr>
        <w:t>　　　　二、钨制品产品技术的发展走向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三、钨制品行业未来发展方向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2025-2031年中国钨制品市场前景展望</w:t>
      </w:r>
      <w:r>
        <w:rPr>
          <w:rFonts w:hint="eastAsia"/>
        </w:rPr>
        <w:br/>
      </w:r>
      <w:r>
        <w:rPr>
          <w:rFonts w:hint="eastAsia"/>
        </w:rPr>
        <w:t>　　　　一、中国钨制品市场发展前景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三、2025年中国钨制品市场规模预测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2025-2031年中国钨制品市场投资潜力分析</w:t>
      </w:r>
      <w:r>
        <w:rPr>
          <w:rFonts w:hint="eastAsia"/>
        </w:rPr>
        <w:br/>
      </w:r>
      <w:r>
        <w:rPr>
          <w:rFonts w:hint="eastAsia"/>
        </w:rPr>
        <w:t>　　第一节 2025年中国钨制品投资概况</w:t>
      </w:r>
      <w:r>
        <w:rPr>
          <w:rFonts w:hint="eastAsia"/>
        </w:rPr>
        <w:br/>
      </w:r>
      <w:r>
        <w:rPr>
          <w:rFonts w:hint="eastAsia"/>
        </w:rPr>
        <w:t>　　　　一、中国钨制品投资环境</w:t>
      </w:r>
      <w:r>
        <w:rPr>
          <w:rFonts w:hint="eastAsia"/>
        </w:rPr>
        <w:br/>
      </w:r>
      <w:r>
        <w:rPr>
          <w:rFonts w:hint="eastAsia"/>
        </w:rPr>
        <w:t>　　　　二、钨制品行业上游投资决定的产业整体规模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三、钨制品产品市场投资热情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中国钨制品产业投资模式分析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2025-2031年中国钨制品投资机会分析</w:t>
      </w:r>
      <w:r>
        <w:rPr>
          <w:rFonts w:hint="eastAsia"/>
        </w:rPr>
        <w:br/>
      </w:r>
      <w:r>
        <w:rPr>
          <w:rFonts w:hint="eastAsia"/>
        </w:rPr>
        <w:t>　　　　一、中国钨制品投资吸引力分析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二、中国钨制品产业投资潜力分析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中智林⋅－2025-2031年中国钨制品投资风险分析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c87e256c7403d" w:history="1">
        <w:r>
          <w:rPr>
            <w:rStyle w:val="Hyperlink"/>
          </w:rPr>
          <w:t>2025版中国钨制品市场专题研究分析与发展前景预测报告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c87e256c7403d" w:history="1">
        <w:r>
          <w:rPr>
            <w:rStyle w:val="Hyperlink"/>
          </w:rPr>
          <w:t>https://www.20087.com/2/91/WuZhiPinHangYeYanJiuBaoGao.html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f00edd019467b" w:history="1">
      <w:r>
        <w:rPr>
          <w:rStyle w:val="Hyperlink"/>
        </w:rPr>
        <w:t>2025版中国钨制品市场专题研究分析与发展前景预测报告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ZhiPinHangYeYanJiuBaoGao.html" TargetMode="External" Id="Rdc5c87e256c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ZhiPinHangYeYanJiuBaoGao.html" TargetMode="External" Id="R262f00edd019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2024-12-12T03:23:00Z</dcterms:created>
  <dcterms:modified xsi:type="dcterms:W3CDTF">2024-12-12T04:23:00Z</dcterms:modified>
  <dc:subject>2025版中国钨制品市场专题研究分析与发展前景预测报告</dc:subject>
  <dc:title>2025版中国钨制品市场专题研究分析与发展前景预测报告</dc:title>
  <cp:keywords>2025版中国钨制品市场专题研究分析与发展前景预测报告</cp:keywords>
  <dc:description>2025版中国钨制品市场专题研究分析与发展前景预测报告</dc:description>
</cp:coreProperties>
</file>