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e736294994760" w:history="1">
              <w:r>
                <w:rPr>
                  <w:rStyle w:val="Hyperlink"/>
                </w:rPr>
                <w:t>中国风电市场调研与发展前景预测报告（2025年）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e736294994760" w:history="1">
              <w:r>
                <w:rPr>
                  <w:rStyle w:val="Hyperlink"/>
                </w:rPr>
                <w:t>中国风电市场调研与发展前景预测报告（2025年）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e736294994760" w:history="1">
                <w:r>
                  <w:rPr>
                    <w:rStyle w:val="Hyperlink"/>
                  </w:rPr>
                  <w:t>https://www.20087.com/2/61/FengDianShiChangXianZhuangFenXi.html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是可再生能源的重要组成部分，近年来在全球范围内经历了快速的发展，特别是在中国、美国和欧洲等国家和地区。随着技术进步和成本下降，风力发电已经成为最具竞争力的清洁能源之一，对于减少温室气体排放、实现能源转型具有重要意义。然而，风电行业也面临着电网接入、土地利用、社会接受度和技术创新等方面的挑战。</w:t>
      </w:r>
      <w:r>
        <w:rPr>
          <w:rFonts w:hint="eastAsia"/>
        </w:rPr>
        <w:br/>
      </w:r>
      <w:r>
        <w:rPr>
          <w:rFonts w:hint="eastAsia"/>
        </w:rPr>
        <w:t>　　未来，风电行业的发展将更加注重技术创新、规模化和智能化。一方面，通过研发更大容量的风力发电机、更高效的叶片设计和海上风电技术，提高发电效率和经济性。另一方面，加强与电网的协调，利用储能系统和智能调度技术，提升风电的稳定性和可靠性。此外，风电行业将探索与氢能、电动汽车充电等领域的融合，构建多元化的清洁能源体系，助力实现碳中和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全球风电行业发展分析</w:t>
      </w:r>
      <w:r>
        <w:rPr>
          <w:rFonts w:hint="eastAsia"/>
        </w:rPr>
        <w:br/>
      </w:r>
      <w:r>
        <w:rPr>
          <w:rFonts w:hint="eastAsia"/>
        </w:rPr>
        <w:t>　　第一节 全球风电行业发展轨迹综述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一、全球风电行业发展历程</w:t>
      </w:r>
      <w:r>
        <w:rPr>
          <w:rFonts w:hint="eastAsia"/>
        </w:rPr>
        <w:br/>
      </w:r>
      <w:r>
        <w:rPr>
          <w:rFonts w:hint="eastAsia"/>
        </w:rPr>
        <w:t>　　　　二、全球风电行业发展面临的问题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三、全球风电行业技术发展现状及趋势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全球风电行业市场情况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部分国家地区风电行业发展状况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一、2020-2025年美国风电行业发展分析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二、2020-2025年欧洲风电行业发展分析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三、2020-2025年日本风电行业发展分析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四、2020-2025年韩国风电行业发展分析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2020-2025年中国风电行业发展形势</w:t>
      </w:r>
      <w:r>
        <w:rPr>
          <w:rFonts w:hint="eastAsia"/>
        </w:rPr>
        <w:br/>
      </w:r>
      <w:r>
        <w:rPr>
          <w:rFonts w:hint="eastAsia"/>
        </w:rPr>
        <w:t>　　第一节 风电行业发展概况</w:t>
      </w:r>
      <w:r>
        <w:rPr>
          <w:rFonts w:hint="eastAsia"/>
        </w:rPr>
        <w:br/>
      </w:r>
      <w:r>
        <w:rPr>
          <w:rFonts w:hint="eastAsia"/>
        </w:rPr>
        <w:t>　　　　一、风电行业发展特点分析</w:t>
      </w:r>
      <w:r>
        <w:rPr>
          <w:rFonts w:hint="eastAsia"/>
        </w:rPr>
        <w:br/>
      </w:r>
      <w:r>
        <w:rPr>
          <w:rFonts w:hint="eastAsia"/>
        </w:rPr>
        <w:t>　　　　二、风电行业投资现状分析</w:t>
      </w:r>
      <w:r>
        <w:rPr>
          <w:rFonts w:hint="eastAsia"/>
        </w:rPr>
        <w:br/>
      </w:r>
      <w:r>
        <w:rPr>
          <w:rFonts w:hint="eastAsia"/>
        </w:rPr>
        <w:t>　　　　三、风电行业总产值分析</w:t>
      </w:r>
      <w:r>
        <w:rPr>
          <w:rFonts w:hint="eastAsia"/>
        </w:rPr>
        <w:br/>
      </w:r>
      <w:r>
        <w:rPr>
          <w:rFonts w:hint="eastAsia"/>
        </w:rPr>
        <w:t>　　　　四、风电行业技术发展分析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2020-2025年风电行业市场情况分析</w:t>
      </w:r>
      <w:r>
        <w:rPr>
          <w:rFonts w:hint="eastAsia"/>
        </w:rPr>
        <w:br/>
      </w:r>
      <w:r>
        <w:rPr>
          <w:rFonts w:hint="eastAsia"/>
        </w:rPr>
        <w:t>　　　　一、风电行业市场发展分析</w:t>
      </w:r>
      <w:r>
        <w:rPr>
          <w:rFonts w:hint="eastAsia"/>
        </w:rPr>
        <w:br/>
      </w:r>
      <w:r>
        <w:rPr>
          <w:rFonts w:hint="eastAsia"/>
        </w:rPr>
        <w:t>　　　　二、风电市场存在的问题</w:t>
      </w:r>
      <w:r>
        <w:rPr>
          <w:rFonts w:hint="eastAsia"/>
        </w:rPr>
        <w:br/>
      </w:r>
      <w:r>
        <w:rPr>
          <w:rFonts w:hint="eastAsia"/>
        </w:rPr>
        <w:t>　　　　三、风电市场规模分析</w:t>
      </w:r>
      <w:r>
        <w:rPr>
          <w:rFonts w:hint="eastAsia"/>
        </w:rPr>
        <w:br/>
      </w:r>
      <w:r>
        <w:rPr>
          <w:rFonts w:hint="eastAsia"/>
        </w:rPr>
        <w:t>　　第三节 2020-2025年风电产销状况分析</w:t>
      </w:r>
      <w:r>
        <w:rPr>
          <w:rFonts w:hint="eastAsia"/>
        </w:rPr>
        <w:br/>
      </w:r>
      <w:r>
        <w:rPr>
          <w:rFonts w:hint="eastAsia"/>
        </w:rPr>
        <w:t>　　　　一、风电产量分析</w:t>
      </w:r>
      <w:r>
        <w:rPr>
          <w:rFonts w:hint="eastAsia"/>
        </w:rPr>
        <w:br/>
      </w:r>
      <w:r>
        <w:rPr>
          <w:rFonts w:hint="eastAsia"/>
        </w:rPr>
        <w:t>　　　　二、风电产能分析</w:t>
      </w:r>
      <w:r>
        <w:rPr>
          <w:rFonts w:hint="eastAsia"/>
        </w:rPr>
        <w:br/>
      </w:r>
      <w:r>
        <w:rPr>
          <w:rFonts w:hint="eastAsia"/>
        </w:rPr>
        <w:t>　　　　三、风电市场需求状况分析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中国风电行业区域市场分析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2025年西北地区风电行业分析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公司对风电行业投资与发展前景分析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2025年风电行业投资情况分析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风电行业投资机会分析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二、可以投资的风电模式</w:t>
      </w:r>
      <w:r>
        <w:rPr>
          <w:rFonts w:hint="eastAsia"/>
        </w:rPr>
        <w:br/>
      </w:r>
      <w:r>
        <w:rPr>
          <w:rFonts w:hint="eastAsia"/>
        </w:rPr>
        <w:t>　　　　三、2025年风电投资机会</w:t>
      </w:r>
      <w:r>
        <w:rPr>
          <w:rFonts w:hint="eastAsia"/>
        </w:rPr>
        <w:br/>
      </w:r>
      <w:r>
        <w:rPr>
          <w:rFonts w:hint="eastAsia"/>
        </w:rPr>
        <w:t>　　　　四、2025年风电投资新方向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一、金融危机下风电市场的发展前景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风电行业竞争格局分析</w:t>
      </w:r>
      <w:r>
        <w:rPr>
          <w:rFonts w:hint="eastAsia"/>
        </w:rPr>
        <w:br/>
      </w:r>
      <w:r>
        <w:rPr>
          <w:rFonts w:hint="eastAsia"/>
        </w:rPr>
        <w:t>　　第一节 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二、风电企业集中度分析</w:t>
      </w:r>
      <w:r>
        <w:rPr>
          <w:rFonts w:hint="eastAsia"/>
        </w:rPr>
        <w:br/>
      </w:r>
      <w:r>
        <w:rPr>
          <w:rFonts w:hint="eastAsia"/>
        </w:rPr>
        <w:t>　　　　三、风电区域集中度分析</w:t>
      </w:r>
      <w:r>
        <w:rPr>
          <w:rFonts w:hint="eastAsia"/>
        </w:rPr>
        <w:br/>
      </w:r>
      <w:r>
        <w:rPr>
          <w:rFonts w:hint="eastAsia"/>
        </w:rPr>
        <w:t>　　第二节 风电行业主要企业竞争力分析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2025年中国风电行业总体规模分析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2025年中国风电行业产销分析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2025年中国风电行业财务指标总体分析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一、2020-2025年风电行业产销情况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二、2020-2025年风电行业库存情况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三、2020-2025年风电行业资金周转情况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一、2020-2025年风电行业价格走势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二、2020-2025年风电行业营业收入情况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三、2020-2025年风电行业毛利率情况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四、2020-2025年风电行业赢利能力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五、2020-2025年风电行业赢利水平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六、2025-2031年风电行业赢利预测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公司对风电行业盈利能力分析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2025年中国风电行业利润总额分析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2025年中国风电行业销售利润率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2025年中国风电行业总资产利润率分析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2025年中国风电行业产值利税率分析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风电重点企业发展分析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天顺风能（苏州）股份有限公司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湘电集团有限公司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中节能风力发电投资有限公司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公司对风电产品竞争力优势分析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公司对风电行业投资策略分析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2025年风电行业投资效益分析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2025年风电行业投资策略研究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四、2025年我国风电行业发展面临的挑战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五、2025年我国风电行业发展面临的机遇</w:t>
      </w:r>
      <w:r>
        <w:rPr>
          <w:rFonts w:hint="eastAsia"/>
        </w:rPr>
        <w:br/>
      </w:r>
      <w:r>
        <w:rPr>
          <w:rFonts w:hint="eastAsia"/>
        </w:rPr>
        <w:t>　　第二节 风电行业投资风险预警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二、2025-2031年风电行业政策风险预测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三、2025-2031年风电行业经营风险预测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四、2025-2031年风电行业技术风险预测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五、2025-2031年风电行业竞争风险预测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六、2025-2031年风电行业其他风险预测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一、2020-2025年我国风电市场趋势总结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二、2025-2031年我国风电发展趋势分析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2025-2031年风电产品发展趋势分析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2025-2031年中国风电行业供需预测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二、2025-2031年中国风电需求预测</w:t>
      </w:r>
      <w:r>
        <w:rPr>
          <w:rFonts w:hint="eastAsia"/>
        </w:rPr>
        <w:br/>
      </w:r>
      <w:r>
        <w:rPr>
          <w:rFonts w:hint="eastAsia"/>
        </w:rPr>
        <w:t>　　第四节 2025-2031年风电行业规划建议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一、风电价格策略分析</w:t>
      </w:r>
      <w:r>
        <w:rPr>
          <w:rFonts w:hint="eastAsia"/>
        </w:rPr>
        <w:br/>
      </w:r>
      <w:r>
        <w:rPr>
          <w:rFonts w:hint="eastAsia"/>
        </w:rPr>
        <w:t>　　　　二、风电渠道策略分析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中~智~林~－济研：对我国风电品牌的战略思考</w:t>
      </w:r>
      <w:r>
        <w:rPr>
          <w:rFonts w:hint="eastAsia"/>
        </w:rPr>
        <w:br/>
      </w:r>
      <w:r>
        <w:rPr>
          <w:rFonts w:hint="eastAsia"/>
        </w:rPr>
        <w:t>　　　　一、风电实施品牌战略的意义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三、我国风电企业的品牌战略</w:t>
      </w:r>
      <w:r>
        <w:rPr>
          <w:rFonts w:hint="eastAsia"/>
        </w:rPr>
        <w:br/>
      </w:r>
      <w:r>
        <w:rPr>
          <w:rFonts w:hint="eastAsia"/>
        </w:rPr>
        <w:t>　　　　四、风电品牌战略管理的策略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2025年欧洲地区风电装机情况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2020-2025年中国风电行业总产值</w:t>
      </w:r>
      <w:r>
        <w:rPr>
          <w:rFonts w:hint="eastAsia"/>
        </w:rPr>
        <w:br/>
      </w:r>
      <w:r>
        <w:rPr>
          <w:rFonts w:hint="eastAsia"/>
        </w:rPr>
        <w:t>　　图表 我国风能资源分布图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2025年重点企业从业人数对比</w:t>
      </w:r>
      <w:r>
        <w:rPr>
          <w:rFonts w:hint="eastAsia"/>
        </w:rPr>
        <w:br/>
      </w:r>
      <w:r>
        <w:rPr>
          <w:rFonts w:hint="eastAsia"/>
        </w:rPr>
        <w:t>　　图表 2025年重点企业全年营业收入对比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2020-2025年中国风电行业销售收入</w:t>
      </w:r>
      <w:r>
        <w:rPr>
          <w:rFonts w:hint="eastAsia"/>
        </w:rPr>
        <w:br/>
      </w:r>
      <w:r>
        <w:rPr>
          <w:rFonts w:hint="eastAsia"/>
        </w:rPr>
        <w:t>　　图表 2025年中国风电行业盈利能力分析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2025年中国风电行业偿债能力分析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2025年中国风电行业营运能力分析</w:t>
      </w:r>
      <w:r>
        <w:rPr>
          <w:rFonts w:hint="eastAsia"/>
        </w:rPr>
        <w:br/>
      </w:r>
      <w:r>
        <w:rPr>
          <w:rFonts w:hint="eastAsia"/>
        </w:rPr>
        <w:t>　　图表 2025年中国风电行业发展能力分析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2025-2031年中国风电行业净利润预测</w:t>
      </w:r>
      <w:r>
        <w:rPr>
          <w:rFonts w:hint="eastAsia"/>
        </w:rPr>
        <w:br/>
      </w:r>
      <w:r>
        <w:rPr>
          <w:rFonts w:hint="eastAsia"/>
        </w:rPr>
        <w:t>　　图表 2025年中国风电行业不同规模企业利润总额比较分析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2025年中国风电行业不同所有制企业产值利税率比较分析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2020-2025年新疆金风科技股份有限公司产品销售明细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2020-2025年新疆金风科技股份有限公司现金流量表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2025年新疆金风科技股份有限公司前五名客户合计销售金额</w:t>
      </w:r>
      <w:r>
        <w:rPr>
          <w:rFonts w:hint="eastAsia"/>
        </w:rPr>
        <w:br/>
      </w:r>
      <w:r>
        <w:rPr>
          <w:rFonts w:hint="eastAsia"/>
        </w:rPr>
        <w:t>　　图表 2025年上海泰胜风能装备股份有限公司主营构成分析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2020-2025年上海泰胜风能装备股份有限公司成长能力指标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2020-2025年上海泰胜风能装备股份有限公司盈利能力指标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2020-2025年上海泰胜风能装备股份有限公司盈利质量指标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2020-2025年上海泰胜风能装备股份有限公司运营能力指标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2020-2025年上海泰胜风能装备股份有限公司财务风险指标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2020-2025年上海泰胜风能装备股份有限公司资产负债表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2020-2025年上海泰胜风能装备股份有限公司利润表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2020-2025年上海泰胜风能装备股份有限公司现金流量表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2025年上海泰胜风能装备股份有限公司资产百分比分析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2025年上海泰胜风能装备股份有限公司前五名客户合计销售</w:t>
      </w:r>
      <w:r>
        <w:rPr>
          <w:rFonts w:hint="eastAsia"/>
        </w:rPr>
        <w:br/>
      </w:r>
      <w:r>
        <w:rPr>
          <w:rFonts w:hint="eastAsia"/>
        </w:rPr>
        <w:t>　　图表 天顺风能（苏州）股份有限公司产品系列</w:t>
      </w:r>
      <w:r>
        <w:rPr>
          <w:rFonts w:hint="eastAsia"/>
        </w:rPr>
        <w:br/>
      </w:r>
      <w:r>
        <w:rPr>
          <w:rFonts w:hint="eastAsia"/>
        </w:rPr>
        <w:t>　　图表 2025年天顺风能（苏州）股份有限公司主营构成分析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2020-2025年天顺风能（苏州）股份有限公司成长能力指标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2020-2025年天顺风能（苏州）股份有限公司盈利能力指标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2020-2025年天顺风能（苏州）股份有限公司盈利质量指标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2020-2025年天顺风能（苏州）股份有限公司运营能力指标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2020-2025年天顺风能（苏州）股份有限公司财务风险指标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2020-2025年天顺风能（苏州）股份有限公司资产负债表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2020-2025年天顺风能（苏州）股份有限公司利润表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2020-2025年天顺风能（苏州）股份有限公司现金流量表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2025年天顺风能（苏州）股份有限公司资产百分比分析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天顺风能（苏州）股份有限公司生产布局</w:t>
      </w:r>
      <w:r>
        <w:rPr>
          <w:rFonts w:hint="eastAsia"/>
        </w:rPr>
        <w:br/>
      </w:r>
      <w:r>
        <w:rPr>
          <w:rFonts w:hint="eastAsia"/>
        </w:rPr>
        <w:t>　　图表 天顺风能（苏州）股份有限公司生产能力</w:t>
      </w:r>
      <w:r>
        <w:rPr>
          <w:rFonts w:hint="eastAsia"/>
        </w:rPr>
        <w:br/>
      </w:r>
      <w:r>
        <w:rPr>
          <w:rFonts w:hint="eastAsia"/>
        </w:rPr>
        <w:t>　　图表 2025年天顺风能（苏州）股份有限公司前五名客户合计销售金额</w:t>
      </w:r>
      <w:r>
        <w:rPr>
          <w:rFonts w:hint="eastAsia"/>
        </w:rPr>
        <w:br/>
      </w:r>
      <w:r>
        <w:rPr>
          <w:rFonts w:hint="eastAsia"/>
        </w:rPr>
        <w:t>　　图表 2025年江苏吉鑫风能科技股份有限公司主营构成分析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2020-2025年江苏吉鑫风能科技股份有限公司成长能力指标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2020-2025年江苏吉鑫风能科技股份有限公司盈利能力指标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2020-2025年江苏吉鑫风能科技股份有限公司盈利质量指标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2020-2025年江苏吉鑫风能科技股份有限公司运营能力指标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2020-2025年江苏吉鑫风能科技股份有限公司财务风险指标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2020-2025年江苏吉鑫风能科技股份有限公司资产负债表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2020-2025年江苏吉鑫风能科技股份有限公司利润表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2020-2025年江苏吉鑫风能科技股份有限公司现金流量表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2025年江苏吉鑫风能科技股份有限公司资产百分比分析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2025年江苏吉鑫风能科技股份有限公司主要销售客户的情况</w:t>
      </w:r>
      <w:r>
        <w:rPr>
          <w:rFonts w:hint="eastAsia"/>
        </w:rPr>
        <w:br/>
      </w:r>
      <w:r>
        <w:rPr>
          <w:rFonts w:hint="eastAsia"/>
        </w:rPr>
        <w:t>　　图表 2025年湘电集团有限公司主营构成分析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2020-2025年湘电集团有限公司现金流量表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2025年湘电集团有限公司资产百分比分析</w:t>
      </w:r>
      <w:r>
        <w:rPr>
          <w:rFonts w:hint="eastAsia"/>
        </w:rPr>
        <w:br/>
      </w:r>
      <w:r>
        <w:rPr>
          <w:rFonts w:hint="eastAsia"/>
        </w:rPr>
        <w:t>　　图表 湘电集团有限公司主营业务分地区情况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2025年中节能风力发电投资有限公司主营构成分析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2020-2025年中节能风力发电投资有限公司成长能力指标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2020-2025年中节能风力发电投资有限公司盈利能力指标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2020-2025年中节能风力发电投资有限公司盈利质量指标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2020-2025年中节能风力发电投资有限公司运营能力指标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2020-2025年中节能风力发电投资有限公司财务风险指标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2020-2025年中节能风力发电投资有限公司资产负债表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2020-2025年中节能风力发电投资有限公司利润表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2020-2025年中节能风力发电投资有限公司现金流量表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2025年中节能风力发电投资有限公司资产百分比分析</w:t>
      </w:r>
      <w:r>
        <w:rPr>
          <w:rFonts w:hint="eastAsia"/>
        </w:rPr>
        <w:br/>
      </w:r>
      <w:r>
        <w:rPr>
          <w:rFonts w:hint="eastAsia"/>
        </w:rPr>
        <w:t>　　图表 中节能风力发电投资有限公司规划布局</w:t>
      </w:r>
      <w:r>
        <w:rPr>
          <w:rFonts w:hint="eastAsia"/>
        </w:rPr>
        <w:br/>
      </w:r>
      <w:r>
        <w:rPr>
          <w:rFonts w:hint="eastAsia"/>
        </w:rPr>
        <w:t>　　图表 风电运行形式</w:t>
      </w:r>
      <w:r>
        <w:rPr>
          <w:rFonts w:hint="eastAsia"/>
        </w:rPr>
        <w:br/>
      </w:r>
      <w:r>
        <w:rPr>
          <w:rFonts w:hint="eastAsia"/>
        </w:rPr>
        <w:t>　　图表 50wm风电项目投资及收益</w:t>
      </w:r>
      <w:r>
        <w:rPr>
          <w:rFonts w:hint="eastAsia"/>
        </w:rPr>
        <w:br/>
      </w:r>
      <w:r>
        <w:rPr>
          <w:rFonts w:hint="eastAsia"/>
        </w:rPr>
        <w:t>　　图表 风电项目发电成本构成比例图</w:t>
      </w:r>
      <w:r>
        <w:rPr>
          <w:rFonts w:hint="eastAsia"/>
        </w:rPr>
        <w:br/>
      </w:r>
      <w:r>
        <w:rPr>
          <w:rFonts w:hint="eastAsia"/>
        </w:rPr>
        <w:t>　　图表 2020-2025年国内风电机组平均价格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e736294994760" w:history="1">
        <w:r>
          <w:rPr>
            <w:rStyle w:val="Hyperlink"/>
          </w:rPr>
          <w:t>中国风电市场调研与发展前景预测报告（2025年）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e736294994760" w:history="1">
        <w:r>
          <w:rPr>
            <w:rStyle w:val="Hyperlink"/>
          </w:rPr>
          <w:t>https://www.20087.com/2/61/FengDianShiChangXianZhuangFenXi.html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985670a944e55" w:history="1">
      <w:r>
        <w:rPr>
          <w:rStyle w:val="Hyperlink"/>
        </w:rPr>
        <w:t>中国风电市场调研与发展前景预测报告（2025年）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ngDianShiChangXianZhuangFenXi.html" TargetMode="External" Id="Rb3be73629499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ngDianShiChangXianZhuangFenXi.html" TargetMode="External" Id="R4a1985670a94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2025-02-09T02:26:00Z</dcterms:created>
  <dcterms:modified xsi:type="dcterms:W3CDTF">2025-02-09T03:26:00Z</dcterms:modified>
  <dc:subject>中国风电市场调研与发展前景预测报告（2025年）</dc:subject>
  <dc:title>中国风电市场调研与发展前景预测报告（2025年）</dc:title>
  <cp:keywords>中国风电市场调研与发展前景预测报告（2025年）</cp:keywords>
  <dc:description>中国风电市场调研与发展前景预测报告（2025年）</dc:description>
</cp:coreProperties>
</file>